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C3C3" w14:textId="6DF8D1C2" w:rsidR="00283302" w:rsidRPr="0046466A" w:rsidRDefault="00283302" w:rsidP="00F80533">
      <w:pPr>
        <w:pStyle w:val="Heading1"/>
        <w:bidi/>
        <w:spacing w:after="240"/>
        <w:rPr>
          <w:rFonts w:asciiTheme="minorHAnsi" w:hAnsiTheme="minorHAnsi"/>
          <w:lang w:val="en-US"/>
        </w:rPr>
      </w:pPr>
      <w:bookmarkStart w:id="0" w:name="_Toc173322385"/>
      <w:r w:rsidRPr="008C6A23">
        <w:rPr>
          <w:rFonts w:hint="cs"/>
          <w:sz w:val="24"/>
          <w:szCs w:val="24"/>
          <w:rtl/>
        </w:rPr>
        <w:t>ﻗﺎﺋﻣﺔ</w:t>
      </w:r>
      <w:r w:rsidRPr="008C6A23">
        <w:rPr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ا</w:t>
      </w:r>
      <w:r w:rsidRPr="008C6A23">
        <w:rPr>
          <w:rFonts w:hint="cs"/>
          <w:sz w:val="24"/>
          <w:szCs w:val="24"/>
          <w:rtl/>
        </w:rPr>
        <w:t>ﻟﻣﺷﺎ</w:t>
      </w:r>
      <w:r w:rsidRPr="008C6A23">
        <w:rPr>
          <w:rFonts w:hint="eastAsia"/>
          <w:sz w:val="24"/>
          <w:szCs w:val="24"/>
          <w:rtl/>
        </w:rPr>
        <w:t>ر</w:t>
      </w:r>
      <w:r w:rsidRPr="008C6A23">
        <w:rPr>
          <w:rFonts w:hint="cs"/>
          <w:sz w:val="24"/>
          <w:szCs w:val="24"/>
          <w:rtl/>
        </w:rPr>
        <w:t>ﻛﯾ</w:t>
      </w:r>
      <w:r w:rsidRPr="008C6A23">
        <w:rPr>
          <w:rFonts w:hint="eastAsia"/>
          <w:sz w:val="24"/>
          <w:szCs w:val="24"/>
          <w:rtl/>
        </w:rPr>
        <w:t>ن</w:t>
      </w:r>
      <w:r w:rsidRPr="008C6A23">
        <w:rPr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في</w:t>
      </w:r>
      <w:r w:rsidRPr="008C6A23">
        <w:rPr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الاجتماع</w:t>
      </w:r>
      <w:r w:rsidRPr="008C6A23">
        <w:rPr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السادس</w:t>
      </w:r>
      <w:bookmarkEnd w:id="0"/>
    </w:p>
    <w:p w14:paraId="0F17DE11" w14:textId="77777777" w:rsidR="00283302" w:rsidRPr="008C6A23" w:rsidRDefault="00283302" w:rsidP="00A72A83">
      <w:pPr>
        <w:bidi/>
        <w:jc w:val="center"/>
        <w:rPr>
          <w:rFonts w:hint="default"/>
          <w:b/>
          <w:bCs/>
          <w:sz w:val="24"/>
          <w:szCs w:val="24"/>
        </w:rPr>
      </w:pPr>
      <w:r w:rsidRPr="008C6A23">
        <w:rPr>
          <w:rFonts w:hint="default"/>
          <w:b/>
          <w:bCs/>
          <w:sz w:val="24"/>
          <w:szCs w:val="24"/>
          <w:rtl/>
          <w:lang w:bidi="ar-LB"/>
        </w:rPr>
        <w:t>أ</w:t>
      </w:r>
      <w:r w:rsidRPr="008C6A23">
        <w:rPr>
          <w:b/>
          <w:bCs/>
          <w:sz w:val="24"/>
          <w:szCs w:val="24"/>
          <w:rtl/>
          <w:lang w:bidi="ar-LB"/>
        </w:rPr>
        <w:t>ﻟ</w:t>
      </w:r>
      <w:r w:rsidRPr="008C6A23">
        <w:rPr>
          <w:rFonts w:hint="eastAsia"/>
          <w:b/>
          <w:bCs/>
          <w:sz w:val="24"/>
          <w:szCs w:val="24"/>
          <w:rtl/>
          <w:lang w:bidi="ar-LB"/>
        </w:rPr>
        <w:t>ف</w:t>
      </w:r>
      <w:r w:rsidRPr="008C6A23">
        <w:rPr>
          <w:rFonts w:hint="default"/>
          <w:b/>
          <w:bCs/>
          <w:sz w:val="24"/>
          <w:szCs w:val="24"/>
          <w:rtl/>
          <w:lang w:bidi="ar-LB"/>
        </w:rPr>
        <w:t xml:space="preserve">-  </w:t>
      </w:r>
      <w:r w:rsidRPr="008C6A23">
        <w:rPr>
          <w:rFonts w:hint="default"/>
          <w:b/>
          <w:bCs/>
          <w:sz w:val="24"/>
          <w:szCs w:val="24"/>
          <w:rtl/>
        </w:rPr>
        <w:t>الدول الأعضاء في الإسكوا</w:t>
      </w:r>
    </w:p>
    <w:p w14:paraId="519B902D" w14:textId="77777777" w:rsidR="00E95EE8" w:rsidRDefault="00E95EE8" w:rsidP="008C6A23">
      <w:pPr>
        <w:bidi/>
        <w:rPr>
          <w:rFonts w:hint="default"/>
          <w:b/>
          <w:bCs/>
          <w:sz w:val="24"/>
          <w:szCs w:val="24"/>
          <w:u w:val="single"/>
          <w:rtl/>
          <w:lang w:bidi="ar-LB"/>
        </w:rPr>
      </w:pPr>
    </w:p>
    <w:p w14:paraId="3A883778" w14:textId="77777777" w:rsidR="008D6B57" w:rsidRPr="008C6A23" w:rsidRDefault="008D6B57" w:rsidP="008D6B57">
      <w:pPr>
        <w:bidi/>
        <w:rPr>
          <w:rFonts w:hint="default"/>
          <w:b/>
          <w:bCs/>
          <w:sz w:val="24"/>
          <w:szCs w:val="24"/>
          <w:u w:val="single"/>
          <w:rtl/>
          <w:lang w:bidi="ar-LB"/>
        </w:rPr>
        <w:sectPr w:rsidR="008D6B57" w:rsidRPr="008C6A23" w:rsidSect="00DA2D2E">
          <w:headerReference w:type="default" r:id="rId11"/>
          <w:type w:val="continuous"/>
          <w:pgSz w:w="11900" w:h="16840" w:code="9"/>
          <w:pgMar w:top="1418" w:right="1134" w:bottom="2268" w:left="1134" w:header="720" w:footer="1418" w:gutter="0"/>
          <w:cols w:space="720"/>
          <w:titlePg/>
        </w:sectPr>
      </w:pPr>
    </w:p>
    <w:p w14:paraId="16C4D216" w14:textId="0F96A7D0" w:rsidR="00283302" w:rsidRPr="008C6A23" w:rsidRDefault="00283302" w:rsidP="00782F2C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default"/>
          <w:sz w:val="24"/>
          <w:szCs w:val="24"/>
          <w:u w:val="single"/>
          <w:rtl/>
          <w:lang w:bidi="ar-LB"/>
        </w:rPr>
        <w:t>ا</w:t>
      </w:r>
      <w:r w:rsidRPr="008C6A23">
        <w:rPr>
          <w:sz w:val="24"/>
          <w:szCs w:val="24"/>
          <w:u w:val="single"/>
          <w:rtl/>
          <w:lang w:bidi="ar-LB"/>
        </w:rPr>
        <w:t>ﻟﻣﻣﻠﻛﺔ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ا</w:t>
      </w:r>
      <w:r w:rsidRPr="008C6A23">
        <w:rPr>
          <w:sz w:val="24"/>
          <w:szCs w:val="24"/>
          <w:u w:val="single"/>
          <w:rtl/>
          <w:lang w:bidi="ar-LB"/>
        </w:rPr>
        <w:t>ﻷ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رد</w:t>
      </w:r>
      <w:r w:rsidRPr="008C6A23">
        <w:rPr>
          <w:sz w:val="24"/>
          <w:szCs w:val="24"/>
          <w:u w:val="single"/>
          <w:rtl/>
          <w:lang w:bidi="ar-LB"/>
        </w:rPr>
        <w:t>ﻧﯾﺔ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</w:t>
      </w:r>
      <w:r w:rsidRPr="008C6A23">
        <w:rPr>
          <w:sz w:val="24"/>
          <w:szCs w:val="24"/>
          <w:u w:val="single"/>
          <w:rtl/>
          <w:lang w:bidi="ar-LB"/>
        </w:rPr>
        <w:t>ﻟﮭﺎﺷﻣﯾﺔ</w:t>
      </w:r>
    </w:p>
    <w:p w14:paraId="40CA7A94" w14:textId="77777777" w:rsidR="00782F2C" w:rsidRPr="008C6A23" w:rsidRDefault="00782F2C" w:rsidP="008C6A23">
      <w:pPr>
        <w:bidi/>
        <w:spacing w:line="220" w:lineRule="exact"/>
        <w:rPr>
          <w:rStyle w:val="Hyperlink"/>
          <w:rFonts w:hint="default"/>
          <w:color w:val="auto"/>
          <w:sz w:val="24"/>
          <w:szCs w:val="24"/>
          <w:rtl/>
        </w:rPr>
      </w:pPr>
    </w:p>
    <w:p w14:paraId="2C1C409F" w14:textId="21B081CC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السيدة فضه عنانبة</w:t>
      </w:r>
    </w:p>
    <w:p w14:paraId="52E7EA3A" w14:textId="6C8ED0C0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رئيسة قسم ال</w:t>
      </w:r>
      <w:r w:rsidR="004656CE" w:rsidRPr="008C6A23">
        <w:rPr>
          <w:rFonts w:hint="eastAsia"/>
          <w:sz w:val="24"/>
          <w:szCs w:val="24"/>
          <w:rtl/>
          <w:lang w:bidi="ar-LB"/>
        </w:rPr>
        <w:t>إ</w:t>
      </w:r>
      <w:r w:rsidRPr="008C6A23">
        <w:rPr>
          <w:rFonts w:hint="default"/>
          <w:sz w:val="24"/>
          <w:szCs w:val="24"/>
          <w:rtl/>
          <w:lang w:bidi="ar-LB"/>
        </w:rPr>
        <w:t>حصاءات السكانية والاجتماعية</w:t>
      </w:r>
    </w:p>
    <w:p w14:paraId="2611A470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دائرة الإحصاءات العامة </w:t>
      </w:r>
    </w:p>
    <w:p w14:paraId="73B8DFA0" w14:textId="77777777" w:rsidR="00790017" w:rsidRPr="008C6A23" w:rsidRDefault="00790017" w:rsidP="008C6A23">
      <w:pPr>
        <w:bidi/>
        <w:rPr>
          <w:rFonts w:hint="default"/>
          <w:sz w:val="24"/>
          <w:szCs w:val="24"/>
          <w:lang w:bidi="ar-LB"/>
        </w:rPr>
      </w:pPr>
    </w:p>
    <w:p w14:paraId="3BE29556" w14:textId="06227C6D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 </w:t>
      </w:r>
      <w:r w:rsidRPr="008C6A23">
        <w:rPr>
          <w:rFonts w:hint="eastAsia"/>
          <w:sz w:val="24"/>
          <w:szCs w:val="24"/>
          <w:rtl/>
          <w:lang w:bidi="ar-LB"/>
        </w:rPr>
        <w:t>مرزوق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عفيشات</w:t>
      </w:r>
    </w:p>
    <w:p w14:paraId="7E87CB7F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إحصائي</w:t>
      </w:r>
    </w:p>
    <w:p w14:paraId="3A96BD60" w14:textId="740C184B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دائرة الإحصاءات العامة</w:t>
      </w:r>
    </w:p>
    <w:p w14:paraId="56D88FA0" w14:textId="77777777" w:rsidR="00782F2C" w:rsidRDefault="00782F2C" w:rsidP="00782F2C">
      <w:pPr>
        <w:bidi/>
        <w:rPr>
          <w:rFonts w:hint="default"/>
          <w:sz w:val="24"/>
          <w:szCs w:val="24"/>
          <w:u w:val="single"/>
          <w:rtl/>
          <w:lang w:bidi="ar-LB"/>
        </w:rPr>
      </w:pPr>
    </w:p>
    <w:p w14:paraId="69BAE116" w14:textId="34BD2245" w:rsidR="00283302" w:rsidRPr="008C6A23" w:rsidRDefault="00283302" w:rsidP="00782F2C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eastAsia"/>
          <w:sz w:val="24"/>
          <w:szCs w:val="24"/>
          <w:u w:val="single"/>
          <w:rtl/>
          <w:lang w:bidi="ar-LB"/>
        </w:rPr>
        <w:t>الإمارات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العربية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المتحدة</w:t>
      </w:r>
    </w:p>
    <w:p w14:paraId="4159E9F3" w14:textId="77777777" w:rsidR="00283302" w:rsidRPr="008C6A23" w:rsidRDefault="00283302" w:rsidP="008C6A23">
      <w:pPr>
        <w:bidi/>
        <w:spacing w:line="220" w:lineRule="exact"/>
        <w:rPr>
          <w:rFonts w:hint="default"/>
          <w:sz w:val="24"/>
          <w:szCs w:val="24"/>
          <w:u w:val="single"/>
          <w:rtl/>
          <w:lang w:bidi="ar-LB"/>
        </w:rPr>
      </w:pPr>
    </w:p>
    <w:p w14:paraId="3170EAC4" w14:textId="7CE0E929" w:rsidR="00283302" w:rsidRPr="008C6A23" w:rsidRDefault="00283302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السيدة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مريم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سلطان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العلامة</w:t>
      </w:r>
    </w:p>
    <w:p w14:paraId="53EB32B9" w14:textId="3F141FFD" w:rsidR="00283302" w:rsidRPr="008C6A23" w:rsidRDefault="00283302" w:rsidP="008C6A23">
      <w:pPr>
        <w:bidi/>
        <w:rPr>
          <w:rStyle w:val="Hyperlink"/>
          <w:rFonts w:hint="default"/>
          <w:color w:val="auto"/>
          <w:sz w:val="24"/>
          <w:szCs w:val="24"/>
          <w:rtl/>
        </w:rPr>
      </w:pPr>
      <w:r w:rsidRPr="008C6A23">
        <w:rPr>
          <w:rStyle w:val="Hyperlink"/>
          <w:rFonts w:hint="eastAsia"/>
          <w:color w:val="auto"/>
          <w:sz w:val="24"/>
          <w:szCs w:val="24"/>
          <w:rtl/>
        </w:rPr>
        <w:t>كبير</w:t>
      </w:r>
      <w:r w:rsidR="00834771" w:rsidRPr="008C6A23">
        <w:rPr>
          <w:rStyle w:val="Hyperlink"/>
          <w:rFonts w:hint="eastAsia"/>
          <w:color w:val="auto"/>
          <w:sz w:val="24"/>
          <w:szCs w:val="24"/>
          <w:rtl/>
          <w:lang w:bidi="ar-LB"/>
        </w:rPr>
        <w:t>ة</w:t>
      </w:r>
      <w:r w:rsidRPr="008C6A23">
        <w:rPr>
          <w:rStyle w:val="Hyperlink"/>
          <w:rFonts w:hint="default"/>
          <w:color w:val="auto"/>
          <w:sz w:val="24"/>
          <w:szCs w:val="24"/>
          <w:rtl/>
        </w:rPr>
        <w:t xml:space="preserve"> </w:t>
      </w:r>
      <w:r w:rsidRPr="008C6A23">
        <w:rPr>
          <w:rStyle w:val="Hyperlink"/>
          <w:rFonts w:hint="eastAsia"/>
          <w:color w:val="auto"/>
          <w:sz w:val="24"/>
          <w:szCs w:val="24"/>
          <w:rtl/>
        </w:rPr>
        <w:t>الإحصائيين</w:t>
      </w:r>
    </w:p>
    <w:p w14:paraId="5743992F" w14:textId="77777777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</w:p>
    <w:p w14:paraId="57587BDC" w14:textId="77777777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sz w:val="24"/>
          <w:szCs w:val="24"/>
          <w:u w:val="single"/>
          <w:rtl/>
          <w:lang w:bidi="ar-LB"/>
        </w:rPr>
        <w:t>ﻣﻣﻠﻛﺔ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البحرين</w:t>
      </w:r>
    </w:p>
    <w:p w14:paraId="78949450" w14:textId="77777777" w:rsidR="00283302" w:rsidRPr="008C6A23" w:rsidRDefault="00283302" w:rsidP="008C6A23">
      <w:pPr>
        <w:bidi/>
        <w:spacing w:line="220" w:lineRule="exact"/>
        <w:rPr>
          <w:rFonts w:hint="default"/>
          <w:sz w:val="24"/>
          <w:szCs w:val="24"/>
          <w:rtl/>
        </w:rPr>
      </w:pPr>
    </w:p>
    <w:p w14:paraId="770AC8C1" w14:textId="5B5DD58F" w:rsidR="00283302" w:rsidRPr="008C6A23" w:rsidRDefault="00283302" w:rsidP="00782F2C">
      <w:pPr>
        <w:bidi/>
        <w:rPr>
          <w:rFonts w:hint="default"/>
          <w:sz w:val="24"/>
          <w:szCs w:val="24"/>
          <w:rtl/>
        </w:rPr>
      </w:pPr>
      <w:r w:rsidRPr="008C6A23">
        <w:rPr>
          <w:rFonts w:hint="default"/>
          <w:sz w:val="24"/>
          <w:szCs w:val="24"/>
          <w:rtl/>
        </w:rPr>
        <w:t xml:space="preserve">السيدة </w:t>
      </w:r>
      <w:r w:rsidRPr="008C6A23">
        <w:rPr>
          <w:rFonts w:hint="eastAsia"/>
          <w:sz w:val="24"/>
          <w:szCs w:val="24"/>
          <w:rtl/>
        </w:rPr>
        <w:t>سنان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علي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محسن</w:t>
      </w:r>
    </w:p>
    <w:p w14:paraId="73C49284" w14:textId="77777777" w:rsidR="00283302" w:rsidRPr="008C6A23" w:rsidRDefault="00283302" w:rsidP="00782F2C">
      <w:pPr>
        <w:bidi/>
        <w:rPr>
          <w:rFonts w:hint="default"/>
          <w:sz w:val="24"/>
          <w:szCs w:val="24"/>
        </w:rPr>
      </w:pPr>
      <w:r w:rsidRPr="008C6A23">
        <w:rPr>
          <w:rFonts w:hint="default"/>
          <w:sz w:val="24"/>
          <w:szCs w:val="24"/>
          <w:rtl/>
        </w:rPr>
        <w:t>مدير</w:t>
      </w:r>
      <w:r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</w:rPr>
        <w:t xml:space="preserve"> الإحصاءات السكانية والديموغرافية</w:t>
      </w:r>
    </w:p>
    <w:p w14:paraId="589C8510" w14:textId="77777777" w:rsidR="00283302" w:rsidRPr="008C6A23" w:rsidRDefault="00283302" w:rsidP="00782F2C">
      <w:pPr>
        <w:bidi/>
        <w:rPr>
          <w:rFonts w:hint="default"/>
          <w:sz w:val="24"/>
          <w:szCs w:val="24"/>
          <w:rtl/>
        </w:rPr>
      </w:pPr>
    </w:p>
    <w:p w14:paraId="07A9A1D0" w14:textId="7E68F8C5" w:rsidR="00283302" w:rsidRPr="008C6A23" w:rsidRDefault="00283302" w:rsidP="00782F2C">
      <w:pPr>
        <w:bidi/>
        <w:rPr>
          <w:rFonts w:hint="default"/>
          <w:sz w:val="24"/>
          <w:szCs w:val="24"/>
          <w:rtl/>
        </w:rPr>
      </w:pPr>
      <w:r w:rsidRPr="008C6A23">
        <w:rPr>
          <w:rFonts w:hint="default"/>
          <w:sz w:val="24"/>
          <w:szCs w:val="24"/>
          <w:rtl/>
        </w:rPr>
        <w:t xml:space="preserve">السيدة </w:t>
      </w:r>
      <w:r w:rsidRPr="008C6A23">
        <w:rPr>
          <w:rFonts w:hint="eastAsia"/>
          <w:sz w:val="24"/>
          <w:szCs w:val="24"/>
          <w:rtl/>
        </w:rPr>
        <w:t>فاطمة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سالم</w:t>
      </w:r>
    </w:p>
    <w:p w14:paraId="6E983D26" w14:textId="1C1CA51D" w:rsidR="004656CE" w:rsidRPr="008C6A23" w:rsidRDefault="00283302" w:rsidP="00782F2C">
      <w:pPr>
        <w:bidi/>
        <w:rPr>
          <w:rFonts w:hint="default"/>
          <w:sz w:val="24"/>
          <w:szCs w:val="24"/>
          <w:rtl/>
        </w:rPr>
      </w:pPr>
      <w:r w:rsidRPr="008C6A23">
        <w:rPr>
          <w:rFonts w:hint="eastAsia"/>
          <w:sz w:val="24"/>
          <w:szCs w:val="24"/>
          <w:rtl/>
        </w:rPr>
        <w:t>رئيس</w:t>
      </w:r>
      <w:r w:rsidR="004656CE" w:rsidRPr="008C6A23">
        <w:rPr>
          <w:rFonts w:hint="eastAsia"/>
          <w:sz w:val="24"/>
          <w:szCs w:val="24"/>
          <w:rtl/>
        </w:rPr>
        <w:t>ة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إحصاءات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القوى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العاملة</w:t>
      </w:r>
    </w:p>
    <w:p w14:paraId="778D5D2F" w14:textId="77777777" w:rsidR="00283302" w:rsidRPr="008C6A23" w:rsidRDefault="00283302" w:rsidP="00782F2C">
      <w:pPr>
        <w:bidi/>
        <w:rPr>
          <w:rFonts w:hint="default"/>
          <w:sz w:val="24"/>
          <w:szCs w:val="24"/>
        </w:rPr>
      </w:pPr>
    </w:p>
    <w:p w14:paraId="053CBBEE" w14:textId="34DA5636" w:rsidR="00283302" w:rsidRPr="008C6A23" w:rsidRDefault="00283302" w:rsidP="00782F2C">
      <w:pPr>
        <w:bidi/>
        <w:rPr>
          <w:rFonts w:hint="default"/>
          <w:sz w:val="24"/>
          <w:szCs w:val="24"/>
          <w:rtl/>
        </w:rPr>
      </w:pPr>
      <w:r w:rsidRPr="008C6A23">
        <w:rPr>
          <w:rFonts w:hint="eastAsia"/>
          <w:sz w:val="24"/>
          <w:szCs w:val="24"/>
          <w:rtl/>
        </w:rPr>
        <w:t>السيدة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عائشة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فخرو</w:t>
      </w:r>
    </w:p>
    <w:p w14:paraId="060243A6" w14:textId="13398CB1" w:rsidR="00283302" w:rsidRPr="008C6A23" w:rsidRDefault="00283302" w:rsidP="00782F2C">
      <w:pPr>
        <w:bidi/>
        <w:rPr>
          <w:rFonts w:hint="default"/>
          <w:sz w:val="24"/>
          <w:szCs w:val="24"/>
          <w:rtl/>
        </w:rPr>
      </w:pPr>
      <w:r w:rsidRPr="008C6A23">
        <w:rPr>
          <w:rFonts w:hint="eastAsia"/>
          <w:sz w:val="24"/>
          <w:szCs w:val="24"/>
          <w:rtl/>
        </w:rPr>
        <w:t>إحصائي</w:t>
      </w:r>
      <w:r w:rsidR="004656CE" w:rsidRPr="008C6A23">
        <w:rPr>
          <w:rFonts w:hint="eastAsia"/>
          <w:sz w:val="24"/>
          <w:szCs w:val="24"/>
          <w:rtl/>
        </w:rPr>
        <w:t>ة</w:t>
      </w:r>
      <w:r w:rsidRPr="008C6A23">
        <w:rPr>
          <w:rFonts w:hint="default"/>
          <w:sz w:val="24"/>
          <w:szCs w:val="24"/>
          <w:rtl/>
        </w:rPr>
        <w:t xml:space="preserve"> أول</w:t>
      </w:r>
      <w:r w:rsidR="004656CE" w:rsidRPr="008C6A23">
        <w:rPr>
          <w:rFonts w:hint="eastAsia"/>
          <w:sz w:val="24"/>
          <w:szCs w:val="24"/>
          <w:rtl/>
        </w:rPr>
        <w:t>ى</w:t>
      </w:r>
    </w:p>
    <w:p w14:paraId="3B327888" w14:textId="77777777" w:rsidR="00283302" w:rsidRPr="008C6A23" w:rsidRDefault="00283302" w:rsidP="00782F2C">
      <w:pPr>
        <w:bidi/>
        <w:rPr>
          <w:rFonts w:hint="default"/>
          <w:sz w:val="24"/>
          <w:szCs w:val="24"/>
          <w:lang w:bidi="ar-LB"/>
        </w:rPr>
      </w:pPr>
    </w:p>
    <w:p w14:paraId="1A46CAA2" w14:textId="77777777" w:rsidR="00283302" w:rsidRPr="008C6A23" w:rsidRDefault="00283302" w:rsidP="00782F2C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default"/>
          <w:sz w:val="24"/>
          <w:szCs w:val="24"/>
          <w:u w:val="single"/>
          <w:rtl/>
          <w:lang w:bidi="ar-LB"/>
        </w:rPr>
        <w:t>الجمهورية التونسية</w:t>
      </w:r>
    </w:p>
    <w:p w14:paraId="28D8586F" w14:textId="77777777" w:rsidR="00283302" w:rsidRPr="008C6A23" w:rsidRDefault="00283302" w:rsidP="008C6A23">
      <w:pPr>
        <w:bidi/>
        <w:spacing w:line="220" w:lineRule="exact"/>
        <w:rPr>
          <w:rFonts w:hint="default"/>
          <w:sz w:val="24"/>
          <w:szCs w:val="24"/>
          <w:rtl/>
          <w:lang w:bidi="ar-LB"/>
        </w:rPr>
      </w:pPr>
    </w:p>
    <w:p w14:paraId="0EC55AEA" w14:textId="307C8242" w:rsidR="00283302" w:rsidRPr="008C6A23" w:rsidRDefault="00283302" w:rsidP="008C6A23">
      <w:pPr>
        <w:bidi/>
        <w:rPr>
          <w:rFonts w:hint="default"/>
          <w:sz w:val="24"/>
          <w:szCs w:val="24"/>
          <w:rtl/>
        </w:rPr>
      </w:pPr>
      <w:r w:rsidRPr="008C6A23">
        <w:rPr>
          <w:rFonts w:hint="default"/>
          <w:sz w:val="24"/>
          <w:szCs w:val="24"/>
          <w:rtl/>
        </w:rPr>
        <w:t xml:space="preserve">السيدة </w:t>
      </w:r>
      <w:r w:rsidRPr="008C6A23">
        <w:rPr>
          <w:rFonts w:hint="eastAsia"/>
          <w:sz w:val="24"/>
          <w:szCs w:val="24"/>
          <w:rtl/>
        </w:rPr>
        <w:t>هدى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بو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هلال</w:t>
      </w:r>
    </w:p>
    <w:p w14:paraId="443D8C83" w14:textId="339DDEB7" w:rsidR="00283302" w:rsidRPr="008C6A23" w:rsidRDefault="00283302" w:rsidP="008C6A23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مدير</w:t>
      </w:r>
      <w:r w:rsidR="004656CE"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الإحصاءات الديمغرافية والاجتماعية</w:t>
      </w:r>
    </w:p>
    <w:p w14:paraId="08445EB3" w14:textId="77777777" w:rsidR="00283302" w:rsidRPr="008C6A23" w:rsidRDefault="00283302" w:rsidP="008C6A23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المعهد الوطني للإحصاء</w:t>
      </w:r>
    </w:p>
    <w:p w14:paraId="3B4547DF" w14:textId="77777777" w:rsidR="00790017" w:rsidRPr="008C6A23" w:rsidRDefault="00790017" w:rsidP="00782F2C">
      <w:pPr>
        <w:bidi/>
        <w:rPr>
          <w:rFonts w:hint="default"/>
          <w:sz w:val="24"/>
          <w:szCs w:val="24"/>
          <w:u w:val="single"/>
          <w:lang w:bidi="ar-LB"/>
        </w:rPr>
      </w:pPr>
    </w:p>
    <w:p w14:paraId="7E5BE7A2" w14:textId="01873693" w:rsidR="00283302" w:rsidRPr="008C6A23" w:rsidRDefault="00283302" w:rsidP="00782F2C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default"/>
          <w:sz w:val="24"/>
          <w:szCs w:val="24"/>
          <w:u w:val="single"/>
          <w:rtl/>
          <w:lang w:bidi="ar-LB"/>
        </w:rPr>
        <w:t>الجمهورية الجزائرية الديمقراطية الشعبية</w:t>
      </w:r>
    </w:p>
    <w:p w14:paraId="26D22ADD" w14:textId="77777777" w:rsidR="00283302" w:rsidRPr="008C6A23" w:rsidRDefault="00283302" w:rsidP="008C6A23">
      <w:pPr>
        <w:bidi/>
        <w:spacing w:line="220" w:lineRule="exact"/>
        <w:rPr>
          <w:rFonts w:hint="default"/>
          <w:sz w:val="24"/>
          <w:szCs w:val="24"/>
          <w:u w:val="single"/>
          <w:rtl/>
          <w:lang w:bidi="ar-LB"/>
        </w:rPr>
      </w:pPr>
    </w:p>
    <w:p w14:paraId="67C3213F" w14:textId="289BDB9A" w:rsidR="00283302" w:rsidRPr="008C6A23" w:rsidRDefault="00283302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السيدة </w:t>
      </w:r>
      <w:r w:rsidRPr="008C6A23">
        <w:rPr>
          <w:rFonts w:hint="eastAsia"/>
          <w:sz w:val="24"/>
          <w:szCs w:val="24"/>
          <w:rtl/>
          <w:lang w:bidi="ar-LB"/>
        </w:rPr>
        <w:t>آمال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لكحل</w:t>
      </w:r>
    </w:p>
    <w:p w14:paraId="43DF5A3C" w14:textId="7E4466C0" w:rsidR="00283302" w:rsidRPr="008C6A23" w:rsidRDefault="00283302" w:rsidP="00782F2C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مديرة</w:t>
      </w:r>
      <w:r w:rsidRPr="008C6A23">
        <w:rPr>
          <w:rFonts w:hint="default"/>
          <w:sz w:val="24"/>
          <w:szCs w:val="24"/>
          <w:rtl/>
          <w:lang w:bidi="ar-LB"/>
        </w:rPr>
        <w:t xml:space="preserve"> فنية لاحصاءات السكان</w:t>
      </w:r>
    </w:p>
    <w:p w14:paraId="6A957C4C" w14:textId="77777777" w:rsidR="00283302" w:rsidRPr="008C6A23" w:rsidRDefault="00283302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الديوان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الوطني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للاحصائيات</w:t>
      </w:r>
    </w:p>
    <w:p w14:paraId="3E02B91A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738F8F8F" w14:textId="6BD44FD5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  <w:bookmarkStart w:id="1" w:name="_Hlk124275600"/>
      <w:r w:rsidRPr="008C6A23">
        <w:rPr>
          <w:rFonts w:hint="default"/>
          <w:sz w:val="24"/>
          <w:szCs w:val="24"/>
          <w:u w:val="single"/>
          <w:rtl/>
          <w:lang w:bidi="ar-LB"/>
        </w:rPr>
        <w:t>الجمهورية العربية السورية</w:t>
      </w:r>
    </w:p>
    <w:bookmarkEnd w:id="1"/>
    <w:p w14:paraId="65834DAB" w14:textId="77777777" w:rsidR="00283302" w:rsidRPr="008C6A23" w:rsidRDefault="00283302" w:rsidP="008C6A23">
      <w:pPr>
        <w:bidi/>
        <w:spacing w:line="220" w:lineRule="exact"/>
        <w:rPr>
          <w:rFonts w:hint="default"/>
          <w:sz w:val="24"/>
          <w:szCs w:val="24"/>
          <w:rtl/>
          <w:lang w:bidi="ar-LB"/>
        </w:rPr>
      </w:pPr>
    </w:p>
    <w:p w14:paraId="79479413" w14:textId="402E39A6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 شادي مهنا</w:t>
      </w:r>
    </w:p>
    <w:p w14:paraId="4A089FE0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مدير مديرية الإحصاءات السكانية والاجتماعية</w:t>
      </w:r>
    </w:p>
    <w:p w14:paraId="47EA41B2" w14:textId="77777777" w:rsidR="00283302" w:rsidRPr="008C6A23" w:rsidRDefault="00283302" w:rsidP="008C6A23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المكتب المركزي للإحصاء</w:t>
      </w:r>
    </w:p>
    <w:p w14:paraId="550EE1CF" w14:textId="26407568" w:rsidR="00283302" w:rsidRPr="008C6A23" w:rsidRDefault="00283302" w:rsidP="008D6B57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default"/>
          <w:sz w:val="24"/>
          <w:szCs w:val="24"/>
          <w:u w:val="single"/>
          <w:rtl/>
          <w:lang w:bidi="ar-LB"/>
        </w:rPr>
        <w:t>جمهورية جيبوتي</w:t>
      </w:r>
    </w:p>
    <w:p w14:paraId="6AFAB69E" w14:textId="77777777" w:rsidR="00782F2C" w:rsidRDefault="00782F2C" w:rsidP="00782F2C">
      <w:pPr>
        <w:bidi/>
        <w:rPr>
          <w:rFonts w:hint="default"/>
          <w:sz w:val="24"/>
          <w:szCs w:val="24"/>
          <w:rtl/>
          <w:lang w:bidi="ar-LB"/>
        </w:rPr>
      </w:pPr>
    </w:p>
    <w:p w14:paraId="36F9AD0C" w14:textId="6DF83B84" w:rsidR="00283302" w:rsidRPr="008C6A23" w:rsidRDefault="00283302" w:rsidP="008C6A23">
      <w:pPr>
        <w:bidi/>
        <w:rPr>
          <w:rFonts w:hint="default"/>
          <w:sz w:val="24"/>
          <w:szCs w:val="24"/>
          <w:lang w:val="en-GB"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 </w:t>
      </w:r>
      <w:r w:rsidRPr="008C6A23">
        <w:rPr>
          <w:rFonts w:hint="eastAsia"/>
          <w:sz w:val="24"/>
          <w:szCs w:val="24"/>
          <w:rtl/>
          <w:lang w:bidi="ar-LB"/>
        </w:rPr>
        <w:t>مختار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عوالي</w:t>
      </w:r>
    </w:p>
    <w:p w14:paraId="23707FF3" w14:textId="77777777" w:rsidR="00283302" w:rsidRPr="008C6A23" w:rsidRDefault="00283302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باحث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ديمغرافي</w:t>
      </w:r>
    </w:p>
    <w:p w14:paraId="2DE957E8" w14:textId="77777777" w:rsidR="00283302" w:rsidRPr="008C6A23" w:rsidRDefault="00283302" w:rsidP="00782F2C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المعهد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الوطني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للإحصاء</w:t>
      </w:r>
    </w:p>
    <w:p w14:paraId="5393E17B" w14:textId="77777777" w:rsidR="00790017" w:rsidRPr="008C6A23" w:rsidRDefault="00790017" w:rsidP="008C6A23">
      <w:pPr>
        <w:bidi/>
        <w:rPr>
          <w:rFonts w:hint="default"/>
          <w:sz w:val="24"/>
          <w:szCs w:val="24"/>
          <w:lang w:bidi="ar-LB"/>
        </w:rPr>
      </w:pPr>
    </w:p>
    <w:p w14:paraId="05998807" w14:textId="5DF6792F" w:rsidR="00283302" w:rsidRPr="008C6A23" w:rsidRDefault="00283302" w:rsidP="008C6A23">
      <w:pPr>
        <w:bidi/>
        <w:rPr>
          <w:rFonts w:hint="default"/>
          <w:color w:val="000000" w:themeColor="text1"/>
          <w:sz w:val="24"/>
          <w:szCs w:val="24"/>
          <w:u w:val="single"/>
          <w:rtl/>
          <w:lang w:bidi="ar-LB"/>
        </w:rPr>
      </w:pPr>
      <w:r w:rsidRPr="008C6A23">
        <w:rPr>
          <w:rFonts w:hint="default"/>
          <w:color w:val="000000" w:themeColor="text1"/>
          <w:sz w:val="24"/>
          <w:szCs w:val="24"/>
          <w:u w:val="single"/>
          <w:rtl/>
          <w:lang w:bidi="ar-LB"/>
        </w:rPr>
        <w:t>جمهورية السودان</w:t>
      </w:r>
    </w:p>
    <w:p w14:paraId="6E04398D" w14:textId="77777777" w:rsidR="00283302" w:rsidRPr="008C6A23" w:rsidRDefault="00283302" w:rsidP="008C6A23">
      <w:pPr>
        <w:bidi/>
        <w:rPr>
          <w:rFonts w:hint="default"/>
          <w:color w:val="000000" w:themeColor="text1"/>
          <w:sz w:val="24"/>
          <w:szCs w:val="24"/>
          <w:u w:val="single"/>
          <w:rtl/>
          <w:lang w:bidi="ar-LB"/>
        </w:rPr>
      </w:pPr>
    </w:p>
    <w:p w14:paraId="3320BB3A" w14:textId="671033C8" w:rsidR="00283302" w:rsidRPr="008C6A23" w:rsidRDefault="00283302" w:rsidP="008C6A23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السيدة آمنه بابكر</w:t>
      </w:r>
    </w:p>
    <w:p w14:paraId="09BB7438" w14:textId="7F689B83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مدير</w:t>
      </w:r>
      <w:r w:rsidR="004656CE"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إدارة الإحصاءات السكانية والاجتماعية</w:t>
      </w:r>
    </w:p>
    <w:p w14:paraId="77663B24" w14:textId="5EE26BB4" w:rsidR="00283302" w:rsidRPr="008C6A23" w:rsidRDefault="00283302" w:rsidP="008C6A23">
      <w:pPr>
        <w:bidi/>
        <w:rPr>
          <w:rFonts w:hint="default"/>
          <w:sz w:val="24"/>
          <w:szCs w:val="24"/>
          <w:lang w:bidi="ar-LB"/>
        </w:rPr>
      </w:pPr>
      <w:r w:rsidRPr="008D6B57">
        <w:rPr>
          <w:rFonts w:hint="default"/>
          <w:sz w:val="24"/>
          <w:szCs w:val="24"/>
          <w:rtl/>
          <w:lang w:bidi="ar-LB"/>
        </w:rPr>
        <w:t>الجهاز المركزي لل</w:t>
      </w:r>
      <w:r w:rsidR="008D6B57" w:rsidRPr="008D6B57">
        <w:rPr>
          <w:sz w:val="24"/>
          <w:szCs w:val="24"/>
          <w:rtl/>
          <w:lang w:bidi="ar-LB"/>
        </w:rPr>
        <w:t>إ</w:t>
      </w:r>
      <w:r w:rsidRPr="008D6B57">
        <w:rPr>
          <w:rFonts w:hint="default"/>
          <w:sz w:val="24"/>
          <w:szCs w:val="24"/>
          <w:rtl/>
          <w:lang w:bidi="ar-LB"/>
        </w:rPr>
        <w:t>حصاء</w:t>
      </w:r>
    </w:p>
    <w:p w14:paraId="4605A5B7" w14:textId="77777777" w:rsidR="00790017" w:rsidRPr="008C6A23" w:rsidRDefault="00790017" w:rsidP="00782F2C">
      <w:pPr>
        <w:bidi/>
        <w:rPr>
          <w:rFonts w:hint="default"/>
          <w:sz w:val="24"/>
          <w:szCs w:val="24"/>
          <w:lang w:bidi="ar-LB"/>
        </w:rPr>
      </w:pPr>
    </w:p>
    <w:p w14:paraId="6D5F8476" w14:textId="5DC41279" w:rsidR="00283302" w:rsidRPr="008C6A23" w:rsidRDefault="00283302" w:rsidP="00782F2C">
      <w:pPr>
        <w:bidi/>
        <w:rPr>
          <w:rStyle w:val="Hyperlink"/>
          <w:rFonts w:hint="default"/>
          <w:color w:val="auto"/>
          <w:sz w:val="24"/>
          <w:szCs w:val="24"/>
          <w:u w:val="single"/>
          <w:rtl/>
          <w:lang w:bidi="ar-LB"/>
        </w:rPr>
      </w:pPr>
      <w:r w:rsidRPr="008C6A23">
        <w:rPr>
          <w:rStyle w:val="Hyperlink"/>
          <w:rFonts w:hint="eastAsia"/>
          <w:color w:val="auto"/>
          <w:sz w:val="24"/>
          <w:szCs w:val="24"/>
          <w:u w:val="single"/>
          <w:rtl/>
          <w:lang w:bidi="ar-LB"/>
        </w:rPr>
        <w:t>جمهورية</w:t>
      </w:r>
      <w:r w:rsidRPr="008C6A23">
        <w:rPr>
          <w:rStyle w:val="Hyperlink"/>
          <w:rFonts w:hint="default"/>
          <w:color w:val="auto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Style w:val="Hyperlink"/>
          <w:rFonts w:hint="eastAsia"/>
          <w:color w:val="auto"/>
          <w:sz w:val="24"/>
          <w:szCs w:val="24"/>
          <w:u w:val="single"/>
          <w:rtl/>
          <w:lang w:bidi="ar-LB"/>
        </w:rPr>
        <w:t>الصومال</w:t>
      </w:r>
      <w:r w:rsidRPr="008C6A23">
        <w:rPr>
          <w:rStyle w:val="Hyperlink"/>
          <w:rFonts w:hint="default"/>
          <w:color w:val="auto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Style w:val="Hyperlink"/>
          <w:rFonts w:hint="eastAsia"/>
          <w:color w:val="auto"/>
          <w:sz w:val="24"/>
          <w:szCs w:val="24"/>
          <w:u w:val="single"/>
          <w:rtl/>
          <w:lang w:bidi="ar-LB"/>
        </w:rPr>
        <w:t>الفيديرالية</w:t>
      </w:r>
    </w:p>
    <w:p w14:paraId="05DA94A8" w14:textId="77777777" w:rsidR="00782F2C" w:rsidRDefault="00782F2C" w:rsidP="00782F2C">
      <w:pPr>
        <w:bidi/>
        <w:rPr>
          <w:rFonts w:hint="default"/>
          <w:sz w:val="24"/>
          <w:szCs w:val="24"/>
          <w:rtl/>
        </w:rPr>
      </w:pPr>
    </w:p>
    <w:p w14:paraId="046995BD" w14:textId="46C585F1" w:rsidR="00283302" w:rsidRPr="008C6A23" w:rsidRDefault="00283302" w:rsidP="00782F2C">
      <w:pPr>
        <w:bidi/>
        <w:rPr>
          <w:rFonts w:hint="default"/>
          <w:sz w:val="24"/>
          <w:szCs w:val="24"/>
          <w:rtl/>
        </w:rPr>
      </w:pPr>
      <w:r w:rsidRPr="008C6A23">
        <w:rPr>
          <w:rFonts w:hint="default"/>
          <w:sz w:val="24"/>
          <w:szCs w:val="24"/>
          <w:rtl/>
        </w:rPr>
        <w:t xml:space="preserve">السيد </w:t>
      </w:r>
      <w:r w:rsidRPr="008C6A23">
        <w:rPr>
          <w:rFonts w:hint="eastAsia"/>
          <w:sz w:val="24"/>
          <w:szCs w:val="24"/>
          <w:rtl/>
        </w:rPr>
        <w:t>محمد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عبدي</w:t>
      </w:r>
    </w:p>
    <w:p w14:paraId="076BCCA3" w14:textId="1943E144" w:rsidR="00263D2B" w:rsidRPr="008C6A23" w:rsidRDefault="007B7140" w:rsidP="00263D2B">
      <w:pPr>
        <w:bidi/>
        <w:rPr>
          <w:rFonts w:eastAsia="Times New Roman" w:hint="default"/>
          <w:sz w:val="24"/>
          <w:szCs w:val="24"/>
          <w:rtl/>
        </w:rPr>
      </w:pPr>
      <w:r>
        <w:rPr>
          <w:rFonts w:eastAsia="Times New Roman"/>
          <w:sz w:val="24"/>
          <w:szCs w:val="24"/>
          <w:rtl/>
          <w:lang w:bidi="ar-LB"/>
        </w:rPr>
        <w:t>المنسق الوطني للتعداد</w:t>
      </w:r>
    </w:p>
    <w:p w14:paraId="2ED34613" w14:textId="77777777" w:rsidR="00790017" w:rsidRPr="008C6A23" w:rsidRDefault="00790017" w:rsidP="008C6A23">
      <w:pPr>
        <w:bidi/>
        <w:rPr>
          <w:rFonts w:hint="default"/>
          <w:sz w:val="24"/>
          <w:szCs w:val="24"/>
          <w:u w:val="single"/>
          <w:lang w:bidi="ar-LB"/>
        </w:rPr>
      </w:pPr>
    </w:p>
    <w:p w14:paraId="2F1D1CF6" w14:textId="77777777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eastAsia"/>
          <w:sz w:val="24"/>
          <w:szCs w:val="24"/>
          <w:u w:val="single"/>
          <w:rtl/>
          <w:lang w:bidi="ar-LB"/>
        </w:rPr>
        <w:t>دولة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الكويت</w:t>
      </w:r>
    </w:p>
    <w:p w14:paraId="2D48C524" w14:textId="77777777" w:rsidR="00782F2C" w:rsidRDefault="00782F2C" w:rsidP="00896F29">
      <w:pPr>
        <w:bidi/>
        <w:spacing w:line="180" w:lineRule="exact"/>
        <w:rPr>
          <w:rFonts w:hint="default"/>
          <w:sz w:val="24"/>
          <w:szCs w:val="24"/>
          <w:rtl/>
          <w:lang w:bidi="ar-LB"/>
        </w:rPr>
      </w:pPr>
    </w:p>
    <w:p w14:paraId="0AECE59C" w14:textId="04E524C5" w:rsidR="00283302" w:rsidRPr="008C6A23" w:rsidRDefault="00283302" w:rsidP="008C6A23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</w:t>
      </w:r>
      <w:r w:rsidR="004656CE"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فاطمة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عبد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الله</w:t>
      </w:r>
    </w:p>
    <w:p w14:paraId="3D3135CA" w14:textId="13CE25D6" w:rsidR="00283302" w:rsidRPr="008C6A23" w:rsidRDefault="00283302" w:rsidP="008C6A23">
      <w:pPr>
        <w:bidi/>
        <w:rPr>
          <w:rFonts w:hint="default"/>
          <w:sz w:val="24"/>
          <w:szCs w:val="24"/>
          <w14:ligatures w14:val="standardContextual"/>
        </w:rPr>
      </w:pPr>
      <w:r w:rsidRPr="008C6A23">
        <w:rPr>
          <w:rFonts w:hint="eastAsia"/>
          <w:sz w:val="24"/>
          <w:szCs w:val="24"/>
          <w:rtl/>
          <w:lang w:bidi="ar-LB"/>
        </w:rPr>
        <w:t>رئيس</w:t>
      </w:r>
      <w:r w:rsidR="004656CE"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قسم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إحصاءات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الهجرة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والدراسات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السكانية</w:t>
      </w:r>
    </w:p>
    <w:p w14:paraId="23E94EFE" w14:textId="65C04A6B" w:rsidR="00283302" w:rsidRPr="008C6A23" w:rsidRDefault="00283302" w:rsidP="008C6A23">
      <w:pPr>
        <w:bidi/>
        <w:rPr>
          <w:rFonts w:hint="default"/>
          <w:sz w:val="24"/>
          <w:szCs w:val="24"/>
        </w:rPr>
      </w:pPr>
      <w:r w:rsidRPr="008C6A23">
        <w:rPr>
          <w:rFonts w:hint="eastAsia"/>
          <w:sz w:val="24"/>
          <w:szCs w:val="24"/>
          <w:rtl/>
          <w:lang w:bidi="ar-LB"/>
        </w:rPr>
        <w:t>ال</w:t>
      </w:r>
      <w:r w:rsidR="004656CE" w:rsidRPr="008C6A23">
        <w:rPr>
          <w:rFonts w:hint="eastAsia"/>
          <w:sz w:val="24"/>
          <w:szCs w:val="24"/>
          <w:rtl/>
          <w:lang w:bidi="ar-LB"/>
        </w:rPr>
        <w:t>إ</w:t>
      </w:r>
      <w:r w:rsidRPr="008C6A23">
        <w:rPr>
          <w:rFonts w:hint="eastAsia"/>
          <w:sz w:val="24"/>
          <w:szCs w:val="24"/>
          <w:rtl/>
          <w:lang w:bidi="ar-LB"/>
        </w:rPr>
        <w:t>دارة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المركزية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للإحصاء</w:t>
      </w:r>
    </w:p>
    <w:p w14:paraId="5EB14D5D" w14:textId="77777777" w:rsidR="00283302" w:rsidRPr="008C6A23" w:rsidRDefault="00283302" w:rsidP="00782F2C">
      <w:pPr>
        <w:bidi/>
        <w:rPr>
          <w:rFonts w:hint="default"/>
          <w:sz w:val="24"/>
          <w:szCs w:val="24"/>
          <w:rtl/>
          <w:lang w:bidi="ar-LB"/>
        </w:rPr>
      </w:pPr>
    </w:p>
    <w:p w14:paraId="52F1C94B" w14:textId="511438EA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السيدة </w:t>
      </w:r>
      <w:r w:rsidRPr="008C6A23">
        <w:rPr>
          <w:rFonts w:hint="eastAsia"/>
          <w:sz w:val="24"/>
          <w:szCs w:val="24"/>
          <w:rtl/>
          <w:lang w:bidi="ar-LB"/>
        </w:rPr>
        <w:t>شيماء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البلوشي</w:t>
      </w:r>
    </w:p>
    <w:p w14:paraId="20C41A4A" w14:textId="0FD84001" w:rsidR="00283302" w:rsidRPr="008C6A23" w:rsidRDefault="00283302" w:rsidP="00782F2C">
      <w:pPr>
        <w:bidi/>
        <w:rPr>
          <w:rFonts w:eastAsia="Times New Roman" w:hint="default"/>
          <w:sz w:val="24"/>
          <w:szCs w:val="24"/>
        </w:rPr>
      </w:pPr>
      <w:r w:rsidRPr="008C6A23">
        <w:rPr>
          <w:rFonts w:eastAsia="Times New Roman" w:hint="eastAsia"/>
          <w:sz w:val="24"/>
          <w:szCs w:val="24"/>
          <w:rtl/>
        </w:rPr>
        <w:t>رئيس</w:t>
      </w:r>
      <w:r w:rsidR="004656CE" w:rsidRPr="008C6A23">
        <w:rPr>
          <w:rFonts w:eastAsia="Times New Roman" w:hint="eastAsia"/>
          <w:sz w:val="24"/>
          <w:szCs w:val="24"/>
          <w:rtl/>
        </w:rPr>
        <w:t>ة</w:t>
      </w:r>
      <w:r w:rsidRPr="008C6A23">
        <w:rPr>
          <w:rFonts w:eastAsia="Times New Roman" w:hint="default"/>
          <w:sz w:val="24"/>
          <w:szCs w:val="24"/>
          <w:rtl/>
        </w:rPr>
        <w:t xml:space="preserve"> </w:t>
      </w:r>
      <w:r w:rsidRPr="008C6A23">
        <w:rPr>
          <w:rFonts w:eastAsia="Times New Roman" w:hint="eastAsia"/>
          <w:sz w:val="24"/>
          <w:szCs w:val="24"/>
          <w:rtl/>
        </w:rPr>
        <w:t>قسم</w:t>
      </w:r>
      <w:r w:rsidRPr="008C6A23">
        <w:rPr>
          <w:rFonts w:eastAsia="Times New Roman" w:hint="default"/>
          <w:sz w:val="24"/>
          <w:szCs w:val="24"/>
          <w:rtl/>
        </w:rPr>
        <w:t xml:space="preserve"> </w:t>
      </w:r>
      <w:r w:rsidRPr="008C6A23">
        <w:rPr>
          <w:rFonts w:eastAsia="Times New Roman" w:hint="eastAsia"/>
          <w:sz w:val="24"/>
          <w:szCs w:val="24"/>
          <w:rtl/>
        </w:rPr>
        <w:t>وحدات</w:t>
      </w:r>
      <w:r w:rsidRPr="008C6A23">
        <w:rPr>
          <w:rFonts w:eastAsia="Times New Roman" w:hint="default"/>
          <w:sz w:val="24"/>
          <w:szCs w:val="24"/>
          <w:rtl/>
        </w:rPr>
        <w:t xml:space="preserve"> </w:t>
      </w:r>
      <w:r w:rsidRPr="008C6A23">
        <w:rPr>
          <w:rFonts w:eastAsia="Times New Roman" w:hint="eastAsia"/>
          <w:sz w:val="24"/>
          <w:szCs w:val="24"/>
          <w:rtl/>
        </w:rPr>
        <w:t>الميدان</w:t>
      </w:r>
      <w:r w:rsidRPr="008C6A23">
        <w:rPr>
          <w:rFonts w:eastAsia="Times New Roman" w:hint="default"/>
          <w:sz w:val="24"/>
          <w:szCs w:val="24"/>
          <w:rtl/>
        </w:rPr>
        <w:t xml:space="preserve"> </w:t>
      </w:r>
      <w:r w:rsidRPr="008C6A23">
        <w:rPr>
          <w:rFonts w:eastAsia="Times New Roman" w:hint="eastAsia"/>
          <w:sz w:val="24"/>
          <w:szCs w:val="24"/>
          <w:rtl/>
        </w:rPr>
        <w:t>وتصميم</w:t>
      </w:r>
      <w:r w:rsidRPr="008C6A23">
        <w:rPr>
          <w:rFonts w:eastAsia="Times New Roman" w:hint="default"/>
          <w:sz w:val="24"/>
          <w:szCs w:val="24"/>
          <w:rtl/>
        </w:rPr>
        <w:t xml:space="preserve"> </w:t>
      </w:r>
      <w:r w:rsidRPr="008C6A23">
        <w:rPr>
          <w:rFonts w:eastAsia="Times New Roman" w:hint="eastAsia"/>
          <w:sz w:val="24"/>
          <w:szCs w:val="24"/>
          <w:rtl/>
        </w:rPr>
        <w:t>العي</w:t>
      </w:r>
      <w:r w:rsidR="004656CE" w:rsidRPr="008C6A23">
        <w:rPr>
          <w:rFonts w:eastAsia="Times New Roman" w:hint="eastAsia"/>
          <w:sz w:val="24"/>
          <w:szCs w:val="24"/>
          <w:rtl/>
        </w:rPr>
        <w:t>ّ</w:t>
      </w:r>
      <w:r w:rsidRPr="008C6A23">
        <w:rPr>
          <w:rFonts w:eastAsia="Times New Roman" w:hint="eastAsia"/>
          <w:sz w:val="24"/>
          <w:szCs w:val="24"/>
          <w:rtl/>
        </w:rPr>
        <w:t>نات</w:t>
      </w:r>
    </w:p>
    <w:p w14:paraId="1E314CC5" w14:textId="761C156A" w:rsidR="00283302" w:rsidRPr="008C6A23" w:rsidRDefault="00283302" w:rsidP="00782F2C">
      <w:pPr>
        <w:bidi/>
        <w:rPr>
          <w:rFonts w:eastAsia="Times New Roman" w:hint="default"/>
          <w:sz w:val="24"/>
          <w:szCs w:val="24"/>
          <w:rtl/>
        </w:rPr>
      </w:pPr>
      <w:r w:rsidRPr="008C6A23">
        <w:rPr>
          <w:rFonts w:eastAsia="Times New Roman" w:hint="eastAsia"/>
          <w:sz w:val="24"/>
          <w:szCs w:val="24"/>
          <w:rtl/>
        </w:rPr>
        <w:t>مراقب</w:t>
      </w:r>
      <w:r w:rsidR="000E63AD" w:rsidRPr="008C6A23">
        <w:rPr>
          <w:rFonts w:eastAsia="Times New Roman" w:hint="eastAsia"/>
          <w:sz w:val="24"/>
          <w:szCs w:val="24"/>
          <w:rtl/>
        </w:rPr>
        <w:t>ة</w:t>
      </w:r>
      <w:r w:rsidRPr="008C6A23">
        <w:rPr>
          <w:rFonts w:eastAsia="Times New Roman" w:hint="default"/>
          <w:sz w:val="24"/>
          <w:szCs w:val="24"/>
          <w:rtl/>
        </w:rPr>
        <w:t xml:space="preserve"> </w:t>
      </w:r>
      <w:r w:rsidRPr="008C6A23">
        <w:rPr>
          <w:rFonts w:eastAsia="Times New Roman" w:hint="eastAsia"/>
          <w:sz w:val="24"/>
          <w:szCs w:val="24"/>
          <w:rtl/>
        </w:rPr>
        <w:t>العمل</w:t>
      </w:r>
      <w:r w:rsidRPr="008C6A23">
        <w:rPr>
          <w:rFonts w:eastAsia="Times New Roman" w:hint="default"/>
          <w:sz w:val="24"/>
          <w:szCs w:val="24"/>
          <w:rtl/>
        </w:rPr>
        <w:t xml:space="preserve"> </w:t>
      </w:r>
      <w:r w:rsidRPr="008C6A23">
        <w:rPr>
          <w:rFonts w:eastAsia="Times New Roman" w:hint="eastAsia"/>
          <w:sz w:val="24"/>
          <w:szCs w:val="24"/>
          <w:rtl/>
        </w:rPr>
        <w:t>والمعيشة</w:t>
      </w:r>
      <w:r w:rsidRPr="008C6A23">
        <w:rPr>
          <w:rFonts w:eastAsia="Times New Roman" w:hint="default"/>
          <w:sz w:val="24"/>
          <w:szCs w:val="24"/>
          <w:rtl/>
        </w:rPr>
        <w:t xml:space="preserve"> </w:t>
      </w:r>
      <w:r w:rsidRPr="008C6A23">
        <w:rPr>
          <w:rFonts w:eastAsia="Times New Roman" w:hint="eastAsia"/>
          <w:sz w:val="24"/>
          <w:szCs w:val="24"/>
          <w:rtl/>
        </w:rPr>
        <w:t>بالتكليف</w:t>
      </w:r>
    </w:p>
    <w:p w14:paraId="645AEAC5" w14:textId="2E6E8669" w:rsidR="00283302" w:rsidRPr="008C6A23" w:rsidRDefault="00283302" w:rsidP="008C6A23">
      <w:pPr>
        <w:bidi/>
        <w:rPr>
          <w:rFonts w:hint="default"/>
          <w:sz w:val="24"/>
          <w:szCs w:val="24"/>
        </w:rPr>
      </w:pPr>
      <w:r w:rsidRPr="008C6A23">
        <w:rPr>
          <w:rFonts w:hint="eastAsia"/>
          <w:sz w:val="24"/>
          <w:szCs w:val="24"/>
          <w:rtl/>
          <w:lang w:bidi="ar-LB"/>
        </w:rPr>
        <w:t>ال</w:t>
      </w:r>
      <w:r w:rsidR="004656CE" w:rsidRPr="008C6A23">
        <w:rPr>
          <w:rFonts w:hint="eastAsia"/>
          <w:sz w:val="24"/>
          <w:szCs w:val="24"/>
          <w:rtl/>
          <w:lang w:bidi="ar-LB"/>
        </w:rPr>
        <w:t>إ</w:t>
      </w:r>
      <w:r w:rsidRPr="008C6A23">
        <w:rPr>
          <w:rFonts w:hint="eastAsia"/>
          <w:sz w:val="24"/>
          <w:szCs w:val="24"/>
          <w:rtl/>
          <w:lang w:bidi="ar-LB"/>
        </w:rPr>
        <w:t>دارة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المركزية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للإحصاء</w:t>
      </w:r>
    </w:p>
    <w:p w14:paraId="5719B0CB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4B47A2B0" w14:textId="0C810D7D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السيدة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مريم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المعتوق</w:t>
      </w:r>
    </w:p>
    <w:p w14:paraId="40E640F2" w14:textId="77777777" w:rsidR="0071471A" w:rsidRDefault="00B23DDA" w:rsidP="0071471A">
      <w:pPr>
        <w:bidi/>
        <w:rPr>
          <w:rFonts w:hint="default"/>
          <w:sz w:val="24"/>
          <w:szCs w:val="24"/>
          <w:rtl/>
          <w:lang w:bidi="ar-LB"/>
        </w:rPr>
      </w:pPr>
      <w:r>
        <w:rPr>
          <w:sz w:val="24"/>
          <w:szCs w:val="24"/>
          <w:rtl/>
          <w:lang w:bidi="ar-LB"/>
        </w:rPr>
        <w:t>إختصاصي</w:t>
      </w:r>
      <w:r w:rsidR="001416C2">
        <w:rPr>
          <w:sz w:val="24"/>
          <w:szCs w:val="24"/>
          <w:rtl/>
          <w:lang w:bidi="ar-LB"/>
        </w:rPr>
        <w:t>ة</w:t>
      </w:r>
      <w:r>
        <w:rPr>
          <w:sz w:val="24"/>
          <w:szCs w:val="24"/>
          <w:rtl/>
          <w:lang w:bidi="ar-LB"/>
        </w:rPr>
        <w:t xml:space="preserve"> تحليل إحصاء</w:t>
      </w:r>
    </w:p>
    <w:p w14:paraId="183B49AE" w14:textId="70BDEAD1" w:rsidR="0071471A" w:rsidRDefault="0071471A" w:rsidP="0071471A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الإدارة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المركزية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للإحصاء</w:t>
      </w:r>
    </w:p>
    <w:p w14:paraId="06607FD7" w14:textId="77777777" w:rsidR="00790017" w:rsidRPr="008C6A23" w:rsidRDefault="00790017" w:rsidP="00782F2C">
      <w:pPr>
        <w:bidi/>
        <w:rPr>
          <w:rFonts w:hint="default"/>
          <w:sz w:val="24"/>
          <w:szCs w:val="24"/>
          <w:rtl/>
          <w:lang w:bidi="ar-LB"/>
        </w:rPr>
      </w:pPr>
    </w:p>
    <w:p w14:paraId="1EAD84FE" w14:textId="0EA90CE6" w:rsidR="00283302" w:rsidRPr="008C6A23" w:rsidRDefault="00283302" w:rsidP="00782F2C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eastAsia"/>
          <w:sz w:val="24"/>
          <w:szCs w:val="24"/>
          <w:u w:val="single"/>
          <w:rtl/>
          <w:lang w:bidi="ar-LB"/>
        </w:rPr>
        <w:t>الجمهورية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الإسلامية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الموريتانية</w:t>
      </w:r>
    </w:p>
    <w:p w14:paraId="01D3D101" w14:textId="77777777" w:rsidR="00283302" w:rsidRPr="008C6A23" w:rsidRDefault="00283302" w:rsidP="00896F29">
      <w:pPr>
        <w:bidi/>
        <w:spacing w:line="180" w:lineRule="exact"/>
        <w:rPr>
          <w:rFonts w:hint="default"/>
          <w:sz w:val="24"/>
          <w:szCs w:val="24"/>
          <w:u w:val="single"/>
          <w:rtl/>
          <w:lang w:bidi="ar-LB"/>
        </w:rPr>
      </w:pPr>
    </w:p>
    <w:p w14:paraId="3605C6D7" w14:textId="4F4E3666" w:rsidR="00283302" w:rsidRPr="008C6A23" w:rsidRDefault="00283302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 </w:t>
      </w:r>
      <w:r w:rsidRPr="008C6A23">
        <w:rPr>
          <w:rFonts w:hint="eastAsia"/>
          <w:sz w:val="24"/>
          <w:szCs w:val="24"/>
          <w:rtl/>
          <w:lang w:bidi="ar-LB"/>
        </w:rPr>
        <w:t>الياس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ديدي</w:t>
      </w:r>
    </w:p>
    <w:p w14:paraId="16A9F7C8" w14:textId="77777777" w:rsidR="00283302" w:rsidRPr="008C6A23" w:rsidRDefault="00283302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رئيس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قطاع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الإحصاءات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الديمغرافية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والإجتماعية</w:t>
      </w:r>
    </w:p>
    <w:p w14:paraId="11937DB0" w14:textId="77777777" w:rsidR="00283302" w:rsidRPr="008C6A23" w:rsidRDefault="00283302" w:rsidP="00782F2C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eastAsia"/>
          <w:sz w:val="24"/>
          <w:szCs w:val="24"/>
          <w:rtl/>
          <w:lang w:bidi="ar-EG"/>
        </w:rPr>
        <w:t>المكتب</w:t>
      </w:r>
      <w:r w:rsidRPr="008C6A23">
        <w:rPr>
          <w:rFonts w:hint="default"/>
          <w:sz w:val="24"/>
          <w:szCs w:val="24"/>
          <w:rtl/>
          <w:lang w:bidi="ar-EG"/>
        </w:rPr>
        <w:t xml:space="preserve"> </w:t>
      </w:r>
      <w:r w:rsidRPr="008C6A23">
        <w:rPr>
          <w:rFonts w:hint="eastAsia"/>
          <w:sz w:val="24"/>
          <w:szCs w:val="24"/>
          <w:rtl/>
          <w:lang w:bidi="ar-EG"/>
        </w:rPr>
        <w:t>الوطني</w:t>
      </w:r>
      <w:r w:rsidRPr="008C6A23">
        <w:rPr>
          <w:rFonts w:hint="default"/>
          <w:sz w:val="24"/>
          <w:szCs w:val="24"/>
          <w:rtl/>
          <w:lang w:bidi="ar-EG"/>
        </w:rPr>
        <w:t xml:space="preserve"> </w:t>
      </w:r>
      <w:r w:rsidRPr="008C6A23">
        <w:rPr>
          <w:rFonts w:hint="eastAsia"/>
          <w:sz w:val="24"/>
          <w:szCs w:val="24"/>
          <w:rtl/>
          <w:lang w:bidi="ar-EG"/>
        </w:rPr>
        <w:t>للإحصاء</w:t>
      </w:r>
    </w:p>
    <w:p w14:paraId="3E37E1FD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0B13A910" w14:textId="424A7A05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sz w:val="24"/>
          <w:szCs w:val="24"/>
          <w:u w:val="single"/>
          <w:rtl/>
          <w:lang w:bidi="ar-LB"/>
        </w:rPr>
        <w:t>ﺟﻣﮭ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ور</w:t>
      </w:r>
      <w:r w:rsidRPr="008C6A23">
        <w:rPr>
          <w:sz w:val="24"/>
          <w:szCs w:val="24"/>
          <w:u w:val="single"/>
          <w:rtl/>
          <w:lang w:bidi="ar-LB"/>
        </w:rPr>
        <w:t>ﯾﺔ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</w:t>
      </w:r>
      <w:r w:rsidRPr="008C6A23">
        <w:rPr>
          <w:sz w:val="24"/>
          <w:szCs w:val="24"/>
          <w:u w:val="single"/>
          <w:rtl/>
          <w:lang w:bidi="ar-LB"/>
        </w:rPr>
        <w:t>ﻟﻌ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راق</w:t>
      </w:r>
    </w:p>
    <w:p w14:paraId="0C49730D" w14:textId="77777777" w:rsidR="00283302" w:rsidRPr="008C6A23" w:rsidRDefault="00283302" w:rsidP="00896F29">
      <w:pPr>
        <w:bidi/>
        <w:spacing w:line="180" w:lineRule="exact"/>
        <w:rPr>
          <w:rFonts w:hint="default"/>
          <w:sz w:val="24"/>
          <w:szCs w:val="24"/>
          <w:rtl/>
          <w:lang w:bidi="ar-LB"/>
        </w:rPr>
      </w:pPr>
    </w:p>
    <w:p w14:paraId="78CF81F3" w14:textId="49995ADA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IQ"/>
        </w:rPr>
      </w:pPr>
      <w:r w:rsidRPr="008C6A23">
        <w:rPr>
          <w:rFonts w:hint="default"/>
          <w:sz w:val="24"/>
          <w:szCs w:val="24"/>
          <w:rtl/>
          <w:lang w:bidi="ar-IQ"/>
        </w:rPr>
        <w:t>السيدة بشرى قادر</w:t>
      </w:r>
    </w:p>
    <w:p w14:paraId="4BB94B60" w14:textId="77777777" w:rsidR="00283302" w:rsidRPr="008C6A23" w:rsidRDefault="00283302" w:rsidP="008C6A23">
      <w:pPr>
        <w:bidi/>
        <w:rPr>
          <w:rFonts w:hint="default"/>
          <w:sz w:val="24"/>
          <w:szCs w:val="24"/>
          <w:lang w:bidi="ar-IQ"/>
        </w:rPr>
      </w:pPr>
      <w:r w:rsidRPr="008C6A23">
        <w:rPr>
          <w:rFonts w:hint="default"/>
          <w:sz w:val="24"/>
          <w:szCs w:val="24"/>
          <w:rtl/>
          <w:lang w:bidi="ar-IQ"/>
        </w:rPr>
        <w:t>مديرة إحصاءات السكان والقوى العاملة</w:t>
      </w:r>
    </w:p>
    <w:p w14:paraId="1E8D84B5" w14:textId="77777777" w:rsidR="00283302" w:rsidRPr="008C6A23" w:rsidRDefault="00283302" w:rsidP="008C6A23">
      <w:pPr>
        <w:bidi/>
        <w:rPr>
          <w:rFonts w:hint="default"/>
          <w:sz w:val="24"/>
          <w:szCs w:val="24"/>
          <w:lang w:bidi="ar-IQ"/>
        </w:rPr>
      </w:pPr>
      <w:r w:rsidRPr="008C6A23">
        <w:rPr>
          <w:rFonts w:hint="default"/>
          <w:sz w:val="24"/>
          <w:szCs w:val="24"/>
          <w:rtl/>
          <w:lang w:bidi="ar-IQ"/>
        </w:rPr>
        <w:t>الجهاز المركزي للإحصاء</w:t>
      </w:r>
    </w:p>
    <w:p w14:paraId="0A833E33" w14:textId="092621CF" w:rsidR="00283302" w:rsidRPr="008C6A23" w:rsidRDefault="00283302" w:rsidP="00782F2C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u w:val="single"/>
          <w:rtl/>
          <w:lang w:bidi="ar-LB"/>
        </w:rPr>
        <w:t>سلطنة عُمان</w:t>
      </w:r>
    </w:p>
    <w:p w14:paraId="67F5DFA6" w14:textId="77777777" w:rsidR="00283302" w:rsidRPr="008C6A23" w:rsidRDefault="00283302" w:rsidP="00782F2C">
      <w:pPr>
        <w:bidi/>
        <w:rPr>
          <w:rFonts w:hint="default"/>
          <w:sz w:val="24"/>
          <w:szCs w:val="24"/>
          <w:lang w:bidi="ar-LB"/>
        </w:rPr>
      </w:pPr>
    </w:p>
    <w:p w14:paraId="5E91DB30" w14:textId="59C64C36" w:rsidR="00283302" w:rsidRPr="008C6A23" w:rsidRDefault="00283302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السيدة حليمة بنت يوسف الوهيبية</w:t>
      </w:r>
    </w:p>
    <w:p w14:paraId="1C92B242" w14:textId="77777777" w:rsidR="00283302" w:rsidRPr="008C6A23" w:rsidRDefault="00283302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lastRenderedPageBreak/>
        <w:t>مديرة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دائرة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إحصاءات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السكان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والقوى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العاملة</w:t>
      </w:r>
    </w:p>
    <w:p w14:paraId="42CD3E15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val="en-GB"/>
        </w:rPr>
      </w:pPr>
      <w:r w:rsidRPr="008C6A23">
        <w:rPr>
          <w:rFonts w:hint="eastAsia"/>
          <w:sz w:val="24"/>
          <w:szCs w:val="24"/>
          <w:rtl/>
        </w:rPr>
        <w:t>المركز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الوطني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للإحصاء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والمعلومات</w:t>
      </w:r>
    </w:p>
    <w:p w14:paraId="1F08CE54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2850FA9B" w14:textId="5055C9A9" w:rsidR="00283302" w:rsidRPr="008C6A23" w:rsidRDefault="00283302" w:rsidP="008C6A23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 </w:t>
      </w:r>
      <w:r w:rsidRPr="008C6A23">
        <w:rPr>
          <w:rFonts w:hint="eastAsia"/>
          <w:sz w:val="24"/>
          <w:szCs w:val="24"/>
          <w:rtl/>
          <w:lang w:bidi="ar-LB"/>
        </w:rPr>
        <w:t>هلال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العبري</w:t>
      </w:r>
    </w:p>
    <w:p w14:paraId="45AAE5A0" w14:textId="0626469E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"/>
        </w:rPr>
      </w:pPr>
      <w:r w:rsidRPr="008C6A23">
        <w:rPr>
          <w:rFonts w:hint="eastAsia"/>
          <w:sz w:val="24"/>
          <w:szCs w:val="24"/>
          <w:rtl/>
        </w:rPr>
        <w:t>رئيس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قسم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إحصاءات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السكان</w:t>
      </w:r>
      <w:r w:rsidRPr="008C6A23">
        <w:rPr>
          <w:rFonts w:hint="default"/>
          <w:sz w:val="24"/>
          <w:szCs w:val="24"/>
          <w:rtl/>
          <w:lang w:bidi="ar"/>
        </w:rPr>
        <w:t xml:space="preserve">- </w:t>
      </w:r>
      <w:r w:rsidR="000E63AD" w:rsidRPr="008C6A23">
        <w:rPr>
          <w:rFonts w:hint="eastAsia"/>
          <w:sz w:val="24"/>
          <w:szCs w:val="24"/>
          <w:rtl/>
        </w:rPr>
        <w:t>بالإنابة</w:t>
      </w:r>
    </w:p>
    <w:p w14:paraId="4837F262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val="en-GB"/>
        </w:rPr>
      </w:pPr>
      <w:r w:rsidRPr="008C6A23">
        <w:rPr>
          <w:rFonts w:hint="eastAsia"/>
          <w:sz w:val="24"/>
          <w:szCs w:val="24"/>
          <w:rtl/>
        </w:rPr>
        <w:t>المركز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الوطني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للإحصاء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والمعلومات</w:t>
      </w:r>
    </w:p>
    <w:p w14:paraId="05261DA6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</w:rPr>
      </w:pPr>
    </w:p>
    <w:p w14:paraId="50AF20F3" w14:textId="1F3A8B6A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</w:t>
      </w:r>
      <w:r w:rsidR="000E63AD"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default"/>
          <w:sz w:val="24"/>
          <w:szCs w:val="24"/>
          <w:rtl/>
          <w:lang w:bidi="ar-LB"/>
        </w:rPr>
        <w:t xml:space="preserve">سالم </w:t>
      </w:r>
      <w:r w:rsidRPr="008C6A23">
        <w:rPr>
          <w:rFonts w:hint="eastAsia"/>
          <w:sz w:val="24"/>
          <w:szCs w:val="24"/>
          <w:rtl/>
          <w:lang w:bidi="ar-LB"/>
        </w:rPr>
        <w:t>بن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راشد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الجعفري</w:t>
      </w:r>
    </w:p>
    <w:p w14:paraId="698FEE01" w14:textId="77777777" w:rsidR="00283302" w:rsidRPr="008C6A23" w:rsidRDefault="00283302" w:rsidP="008C6A23">
      <w:pPr>
        <w:bidi/>
        <w:rPr>
          <w:rFonts w:hint="default"/>
          <w:sz w:val="24"/>
          <w:szCs w:val="24"/>
          <w:lang w:bidi="ar"/>
        </w:rPr>
      </w:pPr>
      <w:r w:rsidRPr="008C6A23">
        <w:rPr>
          <w:rFonts w:hint="eastAsia"/>
          <w:sz w:val="24"/>
          <w:szCs w:val="24"/>
          <w:rtl/>
        </w:rPr>
        <w:t>إحصائي</w:t>
      </w:r>
    </w:p>
    <w:p w14:paraId="51AA9380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"/>
        </w:rPr>
      </w:pPr>
      <w:r w:rsidRPr="008C6A23">
        <w:rPr>
          <w:rFonts w:hint="eastAsia"/>
          <w:sz w:val="24"/>
          <w:szCs w:val="24"/>
          <w:rtl/>
        </w:rPr>
        <w:t>المركز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الوطني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للإحصاء</w:t>
      </w:r>
      <w:r w:rsidRPr="008C6A23">
        <w:rPr>
          <w:rFonts w:hint="default"/>
          <w:sz w:val="24"/>
          <w:szCs w:val="24"/>
          <w:rtl/>
        </w:rPr>
        <w:t xml:space="preserve"> </w:t>
      </w:r>
      <w:r w:rsidRPr="008C6A23">
        <w:rPr>
          <w:rFonts w:hint="eastAsia"/>
          <w:sz w:val="24"/>
          <w:szCs w:val="24"/>
          <w:rtl/>
        </w:rPr>
        <w:t>والمعلومات</w:t>
      </w:r>
    </w:p>
    <w:p w14:paraId="4684A36F" w14:textId="77777777" w:rsidR="00283302" w:rsidRPr="008C6A23" w:rsidRDefault="00283302" w:rsidP="00782F2C">
      <w:pPr>
        <w:bidi/>
        <w:rPr>
          <w:rFonts w:hint="default"/>
          <w:sz w:val="24"/>
          <w:szCs w:val="24"/>
          <w:rtl/>
          <w:lang w:bidi="ar-LB"/>
        </w:rPr>
      </w:pPr>
    </w:p>
    <w:p w14:paraId="697EC512" w14:textId="4D2FFD18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default"/>
          <w:sz w:val="24"/>
          <w:szCs w:val="24"/>
          <w:u w:val="single"/>
          <w:rtl/>
          <w:lang w:bidi="ar-LB"/>
        </w:rPr>
        <w:t>دو</w:t>
      </w:r>
      <w:r w:rsidRPr="008C6A23">
        <w:rPr>
          <w:sz w:val="24"/>
          <w:szCs w:val="24"/>
          <w:u w:val="single"/>
          <w:rtl/>
          <w:lang w:bidi="ar-LB"/>
        </w:rPr>
        <w:t>ﻟﺔ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sz w:val="24"/>
          <w:szCs w:val="24"/>
          <w:u w:val="single"/>
          <w:rtl/>
          <w:lang w:bidi="ar-LB"/>
        </w:rPr>
        <w:t>ﻓﻠﺳ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ط</w:t>
      </w:r>
      <w:r w:rsidRPr="008C6A23">
        <w:rPr>
          <w:sz w:val="24"/>
          <w:szCs w:val="24"/>
          <w:u w:val="single"/>
          <w:rtl/>
          <w:lang w:bidi="ar-LB"/>
        </w:rPr>
        <w:t>ﯾ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ن</w:t>
      </w:r>
    </w:p>
    <w:p w14:paraId="3F5B2505" w14:textId="77777777" w:rsidR="00283302" w:rsidRPr="008C6A23" w:rsidRDefault="00283302" w:rsidP="00782F2C">
      <w:pPr>
        <w:bidi/>
        <w:rPr>
          <w:rFonts w:hint="default"/>
          <w:sz w:val="24"/>
          <w:szCs w:val="24"/>
          <w:rtl/>
          <w:lang w:bidi="ar-LB"/>
        </w:rPr>
      </w:pPr>
    </w:p>
    <w:p w14:paraId="26A816B9" w14:textId="450D6E84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 </w:t>
      </w:r>
      <w:r w:rsidRPr="008C6A23">
        <w:rPr>
          <w:rFonts w:hint="eastAsia"/>
          <w:sz w:val="24"/>
          <w:szCs w:val="24"/>
          <w:rtl/>
          <w:lang w:bidi="ar-LB"/>
        </w:rPr>
        <w:t>محمد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دريدي</w:t>
      </w:r>
    </w:p>
    <w:p w14:paraId="197C6BE2" w14:textId="2F558DE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مدير عام</w:t>
      </w:r>
    </w:p>
    <w:p w14:paraId="55438B2D" w14:textId="0031A97E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الجهاز المركزي لل</w:t>
      </w:r>
      <w:r w:rsidR="000E63AD" w:rsidRPr="008C6A23">
        <w:rPr>
          <w:rFonts w:hint="eastAsia"/>
          <w:sz w:val="24"/>
          <w:szCs w:val="24"/>
          <w:rtl/>
          <w:lang w:bidi="ar-LB"/>
        </w:rPr>
        <w:t>إ</w:t>
      </w:r>
      <w:r w:rsidRPr="008C6A23">
        <w:rPr>
          <w:rFonts w:hint="default"/>
          <w:sz w:val="24"/>
          <w:szCs w:val="24"/>
          <w:rtl/>
          <w:lang w:bidi="ar-LB"/>
        </w:rPr>
        <w:t>حصاء الفلسطيني</w:t>
      </w:r>
    </w:p>
    <w:p w14:paraId="6F108ABF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51DEA5F5" w14:textId="68430B2C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default"/>
          <w:sz w:val="24"/>
          <w:szCs w:val="24"/>
          <w:u w:val="single"/>
          <w:rtl/>
          <w:lang w:bidi="ar-LB"/>
        </w:rPr>
        <w:t>دولة قطر</w:t>
      </w:r>
    </w:p>
    <w:p w14:paraId="65917D45" w14:textId="77777777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</w:p>
    <w:p w14:paraId="197FB508" w14:textId="3138EA19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السيدة حصة المالكي</w:t>
      </w:r>
    </w:p>
    <w:p w14:paraId="5350BC23" w14:textId="34567273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مدير</w:t>
      </w:r>
      <w:r w:rsidR="000E63AD"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إدارة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الإحصاءات</w:t>
      </w:r>
    </w:p>
    <w:p w14:paraId="5B4E6873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جهاز التخطيط والإحصاء</w:t>
      </w:r>
    </w:p>
    <w:p w14:paraId="2E53847E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1210EB9B" w14:textId="274EB070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 </w:t>
      </w:r>
      <w:r w:rsidRPr="008C6A23">
        <w:rPr>
          <w:rFonts w:hint="eastAsia"/>
          <w:sz w:val="24"/>
          <w:szCs w:val="24"/>
          <w:rtl/>
          <w:lang w:bidi="ar-LB"/>
        </w:rPr>
        <w:t>يوسف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مبارك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الدوسري</w:t>
      </w:r>
    </w:p>
    <w:p w14:paraId="2E2B4225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خبير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سكاني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باللجنة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الدائمة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للسكان</w:t>
      </w:r>
    </w:p>
    <w:p w14:paraId="4C955F0E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جهاز التخطيط والإحصاء</w:t>
      </w:r>
    </w:p>
    <w:p w14:paraId="77549ED3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275E21D0" w14:textId="1DD76BAB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 </w:t>
      </w:r>
      <w:r w:rsidRPr="008C6A23">
        <w:rPr>
          <w:rFonts w:hint="eastAsia"/>
          <w:sz w:val="24"/>
          <w:szCs w:val="24"/>
          <w:rtl/>
          <w:lang w:bidi="ar-LB"/>
        </w:rPr>
        <w:t>يوسف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الماجد</w:t>
      </w:r>
    </w:p>
    <w:p w14:paraId="6143FFB4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باحث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سياسات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وتخطيط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باللجنة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الدائمة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للسكان</w:t>
      </w:r>
    </w:p>
    <w:p w14:paraId="08B57FC0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جهاز التخطيط والإحصاء</w:t>
      </w:r>
    </w:p>
    <w:p w14:paraId="06C7C76C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7202EEBE" w14:textId="77C2CF63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السيدة </w:t>
      </w:r>
      <w:r w:rsidRPr="008C6A23">
        <w:rPr>
          <w:rFonts w:hint="eastAsia"/>
          <w:sz w:val="24"/>
          <w:szCs w:val="24"/>
          <w:rtl/>
          <w:lang w:bidi="ar-LB"/>
        </w:rPr>
        <w:t>مها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عبد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الله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السويدي</w:t>
      </w:r>
    </w:p>
    <w:p w14:paraId="758DD7B2" w14:textId="3C55EEF8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خبير</w:t>
      </w:r>
      <w:r w:rsidR="000E63AD"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سكاني</w:t>
      </w:r>
      <w:r w:rsidR="000E63AD"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باللجنة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الدائمة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للسكان</w:t>
      </w:r>
    </w:p>
    <w:p w14:paraId="5D98BE6D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جهاز التخطيط والإحصاء</w:t>
      </w:r>
    </w:p>
    <w:p w14:paraId="6C90A1D5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51C3EED6" w14:textId="5EE728F5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السيدة </w:t>
      </w:r>
      <w:r w:rsidRPr="008C6A23">
        <w:rPr>
          <w:rFonts w:hint="eastAsia"/>
          <w:sz w:val="24"/>
          <w:szCs w:val="24"/>
          <w:rtl/>
          <w:lang w:bidi="ar-LB"/>
        </w:rPr>
        <w:t>سارة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سلمان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الماجد</w:t>
      </w:r>
    </w:p>
    <w:p w14:paraId="64AE5C2F" w14:textId="6C7FD6D9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باحث</w:t>
      </w:r>
      <w:r w:rsidR="000E63AD"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سياسات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وتخطيط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باللجنة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الدائمة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للسكان</w:t>
      </w:r>
    </w:p>
    <w:p w14:paraId="10136C1E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جهاز التخطيط والإحصاء</w:t>
      </w:r>
    </w:p>
    <w:p w14:paraId="125D227C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00B694AE" w14:textId="766F6704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 سعود الشمري</w:t>
      </w:r>
    </w:p>
    <w:p w14:paraId="7772873D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مساعد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مدير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إدارة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التعدادات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والمسوح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والأساليب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الإحصائية</w:t>
      </w:r>
    </w:p>
    <w:p w14:paraId="7FBB198E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جهاز التخطيط والإحصاء</w:t>
      </w:r>
    </w:p>
    <w:p w14:paraId="6403ABE6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1674EB5C" w14:textId="08B9F982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السيدة </w:t>
      </w:r>
      <w:r w:rsidRPr="008C6A23">
        <w:rPr>
          <w:rFonts w:hint="eastAsia"/>
          <w:sz w:val="24"/>
          <w:szCs w:val="24"/>
          <w:rtl/>
          <w:lang w:bidi="ar-LB"/>
        </w:rPr>
        <w:t>أسماء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سويلم</w:t>
      </w:r>
    </w:p>
    <w:p w14:paraId="1E75E27E" w14:textId="5E9C2DFE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مساعد</w:t>
      </w:r>
      <w:r w:rsidR="000E63AD"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رئيس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إدارة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الإحصاء</w:t>
      </w:r>
    </w:p>
    <w:p w14:paraId="2B7ECCD9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جهاز التخطيط والإحصاء</w:t>
      </w:r>
    </w:p>
    <w:p w14:paraId="5267E9C1" w14:textId="77777777" w:rsidR="00790017" w:rsidRPr="008C6A23" w:rsidRDefault="00790017" w:rsidP="00782F2C">
      <w:pPr>
        <w:tabs>
          <w:tab w:val="left" w:pos="4340"/>
        </w:tabs>
        <w:bidi/>
        <w:rPr>
          <w:rFonts w:hint="default"/>
          <w:sz w:val="24"/>
          <w:szCs w:val="24"/>
          <w:rtl/>
          <w:lang w:bidi="ar-LB"/>
        </w:rPr>
      </w:pPr>
    </w:p>
    <w:p w14:paraId="3DA06F4D" w14:textId="3EEE2E02" w:rsidR="00283302" w:rsidRPr="008C6A23" w:rsidRDefault="00283302" w:rsidP="00782F2C">
      <w:pPr>
        <w:tabs>
          <w:tab w:val="left" w:pos="4340"/>
        </w:tabs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default"/>
          <w:sz w:val="24"/>
          <w:szCs w:val="24"/>
          <w:u w:val="single"/>
          <w:rtl/>
          <w:lang w:bidi="ar-LB"/>
        </w:rPr>
        <w:t>الجمهورية اللبنانية</w:t>
      </w:r>
    </w:p>
    <w:p w14:paraId="4EDAA281" w14:textId="77777777" w:rsidR="00283302" w:rsidRPr="008C6A23" w:rsidRDefault="00283302" w:rsidP="00782F2C">
      <w:pPr>
        <w:tabs>
          <w:tab w:val="left" w:pos="4340"/>
        </w:tabs>
        <w:bidi/>
        <w:rPr>
          <w:rFonts w:hint="default"/>
          <w:sz w:val="24"/>
          <w:szCs w:val="24"/>
          <w:u w:val="single"/>
          <w:rtl/>
          <w:lang w:bidi="ar-LB"/>
        </w:rPr>
      </w:pPr>
    </w:p>
    <w:p w14:paraId="34991E48" w14:textId="291EB23B" w:rsidR="00283302" w:rsidRPr="008C6A23" w:rsidRDefault="00283302" w:rsidP="00782F2C">
      <w:pPr>
        <w:tabs>
          <w:tab w:val="left" w:pos="4340"/>
        </w:tabs>
        <w:bidi/>
        <w:rPr>
          <w:rFonts w:hint="default"/>
          <w:sz w:val="24"/>
          <w:szCs w:val="24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السيدة ميساء </w:t>
      </w:r>
      <w:r w:rsidRPr="008C6A23">
        <w:rPr>
          <w:rFonts w:hint="default"/>
          <w:sz w:val="24"/>
          <w:szCs w:val="24"/>
          <w:rtl/>
        </w:rPr>
        <w:t>ضاهر</w:t>
      </w:r>
    </w:p>
    <w:p w14:paraId="712B8DD0" w14:textId="19A844DF" w:rsidR="00283302" w:rsidRPr="008C6A23" w:rsidRDefault="000E63AD" w:rsidP="00782F2C">
      <w:pPr>
        <w:bidi/>
        <w:rPr>
          <w:rFonts w:hint="default"/>
          <w:sz w:val="24"/>
          <w:szCs w:val="24"/>
          <w:rtl/>
          <w:lang w:bidi="ar"/>
        </w:rPr>
      </w:pPr>
      <w:r w:rsidRPr="008C6A23">
        <w:rPr>
          <w:rFonts w:hint="eastAsia"/>
          <w:sz w:val="24"/>
          <w:szCs w:val="24"/>
          <w:rtl/>
          <w:lang w:bidi="ar"/>
        </w:rPr>
        <w:t>أخصائية</w:t>
      </w:r>
      <w:r w:rsidRPr="008C6A23">
        <w:rPr>
          <w:rFonts w:hint="default"/>
          <w:sz w:val="24"/>
          <w:szCs w:val="24"/>
          <w:rtl/>
          <w:lang w:bidi="ar"/>
        </w:rPr>
        <w:t xml:space="preserve"> </w:t>
      </w:r>
      <w:r w:rsidR="00283302" w:rsidRPr="008C6A23">
        <w:rPr>
          <w:rFonts w:hint="default"/>
          <w:sz w:val="24"/>
          <w:szCs w:val="24"/>
          <w:rtl/>
          <w:lang w:bidi="ar"/>
        </w:rPr>
        <w:t xml:space="preserve">رياضيات </w:t>
      </w:r>
      <w:r w:rsidR="00283302" w:rsidRPr="008C6A23">
        <w:rPr>
          <w:rFonts w:hint="eastAsia"/>
          <w:sz w:val="24"/>
          <w:szCs w:val="24"/>
          <w:rtl/>
          <w:lang w:bidi="ar"/>
        </w:rPr>
        <w:t>إ</w:t>
      </w:r>
      <w:r w:rsidR="00283302" w:rsidRPr="008C6A23">
        <w:rPr>
          <w:rFonts w:hint="default"/>
          <w:sz w:val="24"/>
          <w:szCs w:val="24"/>
          <w:rtl/>
          <w:lang w:bidi="ar"/>
        </w:rPr>
        <w:t>حصائية</w:t>
      </w:r>
    </w:p>
    <w:p w14:paraId="2EEC66B7" w14:textId="6766E4C5" w:rsidR="00283302" w:rsidRPr="008C6A23" w:rsidRDefault="00283302" w:rsidP="00782F2C">
      <w:pPr>
        <w:bidi/>
        <w:rPr>
          <w:rFonts w:hint="default"/>
          <w:sz w:val="24"/>
          <w:szCs w:val="24"/>
          <w:lang w:bidi="ar"/>
        </w:rPr>
      </w:pPr>
      <w:r w:rsidRPr="008C6A23">
        <w:rPr>
          <w:rFonts w:hint="default"/>
          <w:sz w:val="24"/>
          <w:szCs w:val="24"/>
          <w:rtl/>
          <w:lang w:bidi="ar"/>
        </w:rPr>
        <w:t>إدارة ال</w:t>
      </w:r>
      <w:r w:rsidR="000E63AD" w:rsidRPr="008C6A23">
        <w:rPr>
          <w:rFonts w:hint="eastAsia"/>
          <w:sz w:val="24"/>
          <w:szCs w:val="24"/>
          <w:rtl/>
          <w:lang w:bidi="ar"/>
        </w:rPr>
        <w:t>إ</w:t>
      </w:r>
      <w:r w:rsidRPr="008C6A23">
        <w:rPr>
          <w:rFonts w:hint="default"/>
          <w:sz w:val="24"/>
          <w:szCs w:val="24"/>
          <w:rtl/>
          <w:lang w:bidi="ar"/>
        </w:rPr>
        <w:t>حصاء المركزي</w:t>
      </w:r>
    </w:p>
    <w:p w14:paraId="710B1794" w14:textId="77777777" w:rsidR="00790017" w:rsidRPr="008C6A23" w:rsidRDefault="00790017" w:rsidP="008C6A23">
      <w:pPr>
        <w:tabs>
          <w:tab w:val="left" w:pos="4356"/>
          <w:tab w:val="center" w:pos="4816"/>
        </w:tabs>
        <w:bidi/>
        <w:rPr>
          <w:rFonts w:hint="default"/>
          <w:sz w:val="24"/>
          <w:szCs w:val="24"/>
          <w:rtl/>
        </w:rPr>
      </w:pPr>
    </w:p>
    <w:p w14:paraId="15FF9E83" w14:textId="71633786" w:rsidR="00283302" w:rsidRPr="008C6A23" w:rsidRDefault="00283302" w:rsidP="008C6A23">
      <w:pPr>
        <w:tabs>
          <w:tab w:val="left" w:pos="4356"/>
          <w:tab w:val="center" w:pos="4816"/>
        </w:tabs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eastAsia"/>
          <w:sz w:val="24"/>
          <w:szCs w:val="24"/>
          <w:u w:val="single"/>
          <w:rtl/>
          <w:lang w:bidi="ar-LB"/>
        </w:rPr>
        <w:t>دولة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ليبيا</w:t>
      </w:r>
    </w:p>
    <w:p w14:paraId="0A70D18C" w14:textId="77777777" w:rsidR="00283302" w:rsidRPr="008C6A23" w:rsidRDefault="00283302" w:rsidP="008C6A23">
      <w:pPr>
        <w:tabs>
          <w:tab w:val="left" w:pos="4356"/>
          <w:tab w:val="center" w:pos="4816"/>
        </w:tabs>
        <w:bidi/>
        <w:rPr>
          <w:rFonts w:hint="default"/>
          <w:sz w:val="24"/>
          <w:szCs w:val="24"/>
          <w:u w:val="single"/>
          <w:rtl/>
          <w:lang w:bidi="ar-LB"/>
        </w:rPr>
      </w:pPr>
    </w:p>
    <w:p w14:paraId="2523A60D" w14:textId="2D647198" w:rsidR="00283302" w:rsidRPr="008C6A23" w:rsidRDefault="00283302" w:rsidP="008C6A23">
      <w:pPr>
        <w:tabs>
          <w:tab w:val="left" w:pos="4356"/>
          <w:tab w:val="center" w:pos="4816"/>
        </w:tabs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</w:t>
      </w:r>
      <w:r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ندى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الباروني</w:t>
      </w:r>
    </w:p>
    <w:p w14:paraId="63A6116B" w14:textId="016697A9" w:rsidR="00283302" w:rsidRPr="008C6A23" w:rsidRDefault="00283302" w:rsidP="008C6A23">
      <w:pPr>
        <w:tabs>
          <w:tab w:val="left" w:pos="4340"/>
        </w:tabs>
        <w:bidi/>
        <w:rPr>
          <w:rFonts w:hint="default"/>
          <w:sz w:val="24"/>
          <w:szCs w:val="24"/>
          <w:lang w:val="en-GB" w:bidi="ar"/>
        </w:rPr>
      </w:pPr>
      <w:r w:rsidRPr="008C6A23">
        <w:rPr>
          <w:rFonts w:hint="eastAsia"/>
          <w:sz w:val="24"/>
          <w:szCs w:val="24"/>
          <w:rtl/>
          <w:lang w:bidi="ar"/>
        </w:rPr>
        <w:t>رئيس</w:t>
      </w:r>
      <w:r w:rsidR="000E63AD" w:rsidRPr="008C6A23">
        <w:rPr>
          <w:rFonts w:hint="eastAsia"/>
          <w:sz w:val="24"/>
          <w:szCs w:val="24"/>
          <w:rtl/>
          <w:lang w:bidi="ar"/>
        </w:rPr>
        <w:t>ة</w:t>
      </w:r>
      <w:r w:rsidRPr="008C6A23">
        <w:rPr>
          <w:rFonts w:hint="default"/>
          <w:sz w:val="24"/>
          <w:szCs w:val="24"/>
          <w:rtl/>
          <w:lang w:bidi="ar"/>
        </w:rPr>
        <w:t xml:space="preserve"> </w:t>
      </w:r>
      <w:r w:rsidRPr="008C6A23">
        <w:rPr>
          <w:rFonts w:hint="eastAsia"/>
          <w:sz w:val="24"/>
          <w:szCs w:val="24"/>
          <w:rtl/>
          <w:lang w:bidi="ar"/>
        </w:rPr>
        <w:t>قسم</w:t>
      </w:r>
      <w:r w:rsidRPr="008C6A23">
        <w:rPr>
          <w:rFonts w:hint="default"/>
          <w:sz w:val="24"/>
          <w:szCs w:val="24"/>
          <w:rtl/>
          <w:lang w:bidi="ar"/>
        </w:rPr>
        <w:t xml:space="preserve"> الإحصاءات الديمغرافية</w:t>
      </w:r>
    </w:p>
    <w:p w14:paraId="48BD4146" w14:textId="6565B8BA" w:rsidR="00283302" w:rsidRPr="008C6A23" w:rsidRDefault="00283302" w:rsidP="008C6A23">
      <w:pPr>
        <w:tabs>
          <w:tab w:val="left" w:pos="4340"/>
        </w:tabs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"/>
        </w:rPr>
        <w:t>مصلحة الإحصاء والتعداد</w:t>
      </w:r>
    </w:p>
    <w:p w14:paraId="57E63F22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61EB39F8" w14:textId="6B87E843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sz w:val="24"/>
          <w:szCs w:val="24"/>
          <w:u w:val="single"/>
          <w:rtl/>
          <w:lang w:bidi="ar-LB"/>
        </w:rPr>
        <w:t>ﺟﻣﮭ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ور</w:t>
      </w:r>
      <w:r w:rsidRPr="008C6A23">
        <w:rPr>
          <w:sz w:val="24"/>
          <w:szCs w:val="24"/>
          <w:u w:val="single"/>
          <w:rtl/>
          <w:lang w:bidi="ar-LB"/>
        </w:rPr>
        <w:t>ﯾﺔ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sz w:val="24"/>
          <w:szCs w:val="24"/>
          <w:u w:val="single"/>
          <w:rtl/>
          <w:lang w:bidi="ar-LB"/>
        </w:rPr>
        <w:t>ﻣﺻ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ر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</w:t>
      </w:r>
      <w:r w:rsidRPr="008C6A23">
        <w:rPr>
          <w:sz w:val="24"/>
          <w:szCs w:val="24"/>
          <w:u w:val="single"/>
          <w:rtl/>
          <w:lang w:bidi="ar-LB"/>
        </w:rPr>
        <w:t>ﻟﻌ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ر</w:t>
      </w:r>
      <w:r w:rsidRPr="008C6A23">
        <w:rPr>
          <w:sz w:val="24"/>
          <w:szCs w:val="24"/>
          <w:u w:val="single"/>
          <w:rtl/>
          <w:lang w:bidi="ar-LB"/>
        </w:rPr>
        <w:t>ﺑﯾﺔ</w:t>
      </w:r>
    </w:p>
    <w:p w14:paraId="181BB890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01C323A6" w14:textId="5570B88D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السيدة أميرة السعيد</w:t>
      </w:r>
    </w:p>
    <w:p w14:paraId="363B489C" w14:textId="6064D515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EG"/>
        </w:rPr>
      </w:pPr>
      <w:r w:rsidRPr="008C6A23">
        <w:rPr>
          <w:rFonts w:hint="default"/>
          <w:sz w:val="24"/>
          <w:szCs w:val="24"/>
          <w:rtl/>
          <w:lang w:bidi="ar-EG"/>
        </w:rPr>
        <w:t>مدير</w:t>
      </w:r>
      <w:r w:rsidR="000E63AD" w:rsidRPr="008C6A23">
        <w:rPr>
          <w:rFonts w:hint="eastAsia"/>
          <w:sz w:val="24"/>
          <w:szCs w:val="24"/>
          <w:rtl/>
          <w:lang w:bidi="ar-EG"/>
        </w:rPr>
        <w:t>ة</w:t>
      </w:r>
      <w:r w:rsidRPr="008C6A23">
        <w:rPr>
          <w:rFonts w:hint="default"/>
          <w:sz w:val="24"/>
          <w:szCs w:val="24"/>
          <w:rtl/>
          <w:lang w:bidi="ar-EG"/>
        </w:rPr>
        <w:t xml:space="preserve"> عام</w:t>
      </w:r>
      <w:r w:rsidR="000E63AD" w:rsidRPr="008C6A23">
        <w:rPr>
          <w:rFonts w:hint="eastAsia"/>
          <w:sz w:val="24"/>
          <w:szCs w:val="24"/>
          <w:rtl/>
          <w:lang w:bidi="ar-EG"/>
        </w:rPr>
        <w:t>ة</w:t>
      </w:r>
      <w:r w:rsidRPr="008C6A23">
        <w:rPr>
          <w:rFonts w:hint="default"/>
          <w:sz w:val="24"/>
          <w:szCs w:val="24"/>
          <w:rtl/>
          <w:lang w:bidi="ar-EG"/>
        </w:rPr>
        <w:t xml:space="preserve"> </w:t>
      </w:r>
      <w:r w:rsidR="000E63AD" w:rsidRPr="008C6A23">
        <w:rPr>
          <w:rFonts w:hint="eastAsia"/>
          <w:sz w:val="24"/>
          <w:szCs w:val="24"/>
          <w:rtl/>
          <w:lang w:bidi="ar-EG"/>
        </w:rPr>
        <w:t>ل</w:t>
      </w:r>
      <w:r w:rsidRPr="008C6A23">
        <w:rPr>
          <w:rFonts w:hint="default"/>
          <w:sz w:val="24"/>
          <w:szCs w:val="24"/>
          <w:rtl/>
          <w:lang w:bidi="ar-EG"/>
        </w:rPr>
        <w:t xml:space="preserve">تقديرات السكان </w:t>
      </w:r>
      <w:r w:rsidR="000E63AD" w:rsidRPr="008C6A23">
        <w:rPr>
          <w:rFonts w:hint="default"/>
          <w:sz w:val="24"/>
          <w:szCs w:val="24"/>
          <w:rtl/>
          <w:lang w:bidi="ar-EG"/>
        </w:rPr>
        <w:t>و</w:t>
      </w:r>
      <w:r w:rsidR="000E63AD" w:rsidRPr="008C6A23">
        <w:rPr>
          <w:rFonts w:hint="eastAsia"/>
          <w:sz w:val="24"/>
          <w:szCs w:val="24"/>
          <w:rtl/>
          <w:lang w:bidi="ar-EG"/>
        </w:rPr>
        <w:t>أ</w:t>
      </w:r>
      <w:r w:rsidR="000E63AD" w:rsidRPr="008C6A23">
        <w:rPr>
          <w:rFonts w:hint="default"/>
          <w:sz w:val="24"/>
          <w:szCs w:val="24"/>
          <w:rtl/>
          <w:lang w:bidi="ar-EG"/>
        </w:rPr>
        <w:t xml:space="preserve">بحاث </w:t>
      </w:r>
      <w:r w:rsidRPr="008C6A23">
        <w:rPr>
          <w:rFonts w:hint="default"/>
          <w:sz w:val="24"/>
          <w:szCs w:val="24"/>
          <w:rtl/>
          <w:lang w:bidi="ar-EG"/>
        </w:rPr>
        <w:t>الخصوبة</w:t>
      </w:r>
    </w:p>
    <w:p w14:paraId="1B5D5015" w14:textId="77777777" w:rsidR="00790017" w:rsidRPr="008C6A23" w:rsidRDefault="00790017" w:rsidP="008C6A23">
      <w:pPr>
        <w:bidi/>
        <w:rPr>
          <w:rFonts w:hint="default"/>
          <w:sz w:val="24"/>
          <w:szCs w:val="24"/>
          <w:rtl/>
          <w:lang w:bidi="ar-EG"/>
        </w:rPr>
      </w:pPr>
      <w:r w:rsidRPr="008C6A23">
        <w:rPr>
          <w:rFonts w:hint="default"/>
          <w:sz w:val="24"/>
          <w:szCs w:val="24"/>
          <w:rtl/>
          <w:lang w:bidi="ar-EG"/>
        </w:rPr>
        <w:t>الجهاز المركزي للتعبئة العامة والإحصاء</w:t>
      </w:r>
    </w:p>
    <w:p w14:paraId="26040F4B" w14:textId="77777777" w:rsidR="000E63AD" w:rsidRPr="008C6A23" w:rsidRDefault="000E63AD" w:rsidP="008C6A23">
      <w:pPr>
        <w:bidi/>
        <w:rPr>
          <w:rFonts w:hint="default"/>
          <w:sz w:val="24"/>
          <w:szCs w:val="24"/>
          <w:rtl/>
          <w:lang w:bidi="ar-EG"/>
        </w:rPr>
      </w:pPr>
    </w:p>
    <w:p w14:paraId="5359C42D" w14:textId="77777777" w:rsidR="000E63AD" w:rsidRPr="008C6A23" w:rsidRDefault="000E63AD" w:rsidP="008C6A23">
      <w:pPr>
        <w:bidi/>
        <w:rPr>
          <w:rFonts w:hint="default"/>
          <w:color w:val="000000" w:themeColor="text1"/>
          <w:sz w:val="24"/>
          <w:szCs w:val="24"/>
          <w:rtl/>
          <w:lang w:bidi="ar-LB"/>
        </w:rPr>
      </w:pPr>
      <w:r w:rsidRPr="008C6A23">
        <w:rPr>
          <w:rFonts w:hint="default"/>
          <w:color w:val="000000" w:themeColor="text1"/>
          <w:sz w:val="24"/>
          <w:szCs w:val="24"/>
          <w:rtl/>
          <w:lang w:bidi="ar-LB"/>
        </w:rPr>
        <w:t>السيدة وفاء ماجد</w:t>
      </w:r>
    </w:p>
    <w:p w14:paraId="35C7DC99" w14:textId="77777777" w:rsidR="000E63AD" w:rsidRPr="008C6A23" w:rsidRDefault="000E63AD" w:rsidP="008C6A23">
      <w:pPr>
        <w:bidi/>
        <w:rPr>
          <w:rFonts w:hint="default"/>
          <w:sz w:val="24"/>
          <w:szCs w:val="24"/>
          <w:rtl/>
          <w:lang w:bidi="ar-EG"/>
        </w:rPr>
      </w:pPr>
      <w:r w:rsidRPr="008C6A23">
        <w:rPr>
          <w:rFonts w:hint="default"/>
          <w:sz w:val="24"/>
          <w:szCs w:val="24"/>
          <w:rtl/>
          <w:lang w:bidi="ar-EG"/>
        </w:rPr>
        <w:t>الجهاز المركزي للتعبئة العامة والإحصاء</w:t>
      </w:r>
    </w:p>
    <w:p w14:paraId="4F66A2C9" w14:textId="77777777" w:rsidR="000E63AD" w:rsidRPr="008C6A23" w:rsidRDefault="000E63AD" w:rsidP="008C6A23">
      <w:pPr>
        <w:bidi/>
        <w:rPr>
          <w:rFonts w:hint="default"/>
          <w:sz w:val="24"/>
          <w:szCs w:val="24"/>
          <w:rtl/>
          <w:lang w:bidi="ar-EG"/>
        </w:rPr>
      </w:pPr>
    </w:p>
    <w:p w14:paraId="2F7FE49E" w14:textId="77777777" w:rsidR="000E63AD" w:rsidRPr="008C6A23" w:rsidRDefault="000E63AD" w:rsidP="008C6A23">
      <w:pPr>
        <w:bidi/>
        <w:rPr>
          <w:rFonts w:hint="default"/>
          <w:color w:val="000000" w:themeColor="text1"/>
          <w:sz w:val="24"/>
          <w:szCs w:val="24"/>
          <w:rtl/>
          <w:lang w:bidi="ar-LB"/>
        </w:rPr>
      </w:pPr>
      <w:r w:rsidRPr="008C6A23">
        <w:rPr>
          <w:rFonts w:hint="default"/>
          <w:color w:val="000000" w:themeColor="text1"/>
          <w:sz w:val="24"/>
          <w:szCs w:val="24"/>
          <w:rtl/>
          <w:lang w:bidi="ar-LB"/>
        </w:rPr>
        <w:t>السيدة سهير متولي</w:t>
      </w:r>
    </w:p>
    <w:p w14:paraId="587254F1" w14:textId="689EEC17" w:rsidR="000E63AD" w:rsidRPr="008C6A23" w:rsidRDefault="000E63AD" w:rsidP="00782F2C">
      <w:pPr>
        <w:bidi/>
        <w:ind w:left="170" w:hanging="170"/>
        <w:rPr>
          <w:rFonts w:hint="default"/>
          <w:color w:val="000000" w:themeColor="text1"/>
          <w:sz w:val="24"/>
          <w:szCs w:val="24"/>
          <w:rtl/>
          <w:lang w:bidi="ar-LB"/>
        </w:rPr>
      </w:pPr>
      <w:r w:rsidRPr="008C6A23">
        <w:rPr>
          <w:rFonts w:hint="default"/>
          <w:color w:val="000000" w:themeColor="text1"/>
          <w:sz w:val="24"/>
          <w:szCs w:val="24"/>
          <w:rtl/>
          <w:lang w:bidi="ar-LB"/>
        </w:rPr>
        <w:t>مدير</w:t>
      </w:r>
      <w:r w:rsidRPr="008C6A23">
        <w:rPr>
          <w:rFonts w:hint="eastAsia"/>
          <w:color w:val="000000" w:themeColor="text1"/>
          <w:sz w:val="24"/>
          <w:szCs w:val="24"/>
          <w:rtl/>
          <w:lang w:bidi="ar-LB"/>
        </w:rPr>
        <w:t>ة</w:t>
      </w:r>
      <w:r w:rsidRPr="008C6A23">
        <w:rPr>
          <w:rFonts w:hint="default"/>
          <w:color w:val="000000" w:themeColor="text1"/>
          <w:sz w:val="24"/>
          <w:szCs w:val="24"/>
          <w:rtl/>
          <w:lang w:bidi="ar-LB"/>
        </w:rPr>
        <w:t xml:space="preserve"> عام</w:t>
      </w:r>
      <w:r w:rsidRPr="008C6A23">
        <w:rPr>
          <w:rFonts w:hint="eastAsia"/>
          <w:color w:val="000000" w:themeColor="text1"/>
          <w:sz w:val="24"/>
          <w:szCs w:val="24"/>
          <w:rtl/>
          <w:lang w:bidi="ar-LB"/>
        </w:rPr>
        <w:t>ة</w:t>
      </w:r>
      <w:r w:rsidRPr="008C6A23">
        <w:rPr>
          <w:rFonts w:hint="default"/>
          <w:color w:val="000000" w:themeColor="text1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color w:val="000000" w:themeColor="text1"/>
          <w:sz w:val="24"/>
          <w:szCs w:val="24"/>
          <w:rtl/>
          <w:lang w:bidi="ar-LB"/>
        </w:rPr>
        <w:t>ل</w:t>
      </w:r>
      <w:r w:rsidRPr="008C6A23">
        <w:rPr>
          <w:rFonts w:hint="default"/>
          <w:color w:val="000000" w:themeColor="text1"/>
          <w:sz w:val="24"/>
          <w:szCs w:val="24"/>
          <w:rtl/>
          <w:lang w:bidi="ar-LB"/>
        </w:rPr>
        <w:t>لإدارة العامة لبحوث الأسرة وحدة تحليل بيانات الهجرة</w:t>
      </w:r>
    </w:p>
    <w:p w14:paraId="6D3D2210" w14:textId="35318FB2" w:rsidR="000E63AD" w:rsidRPr="008C6A23" w:rsidRDefault="000E63AD" w:rsidP="008C6A23">
      <w:pPr>
        <w:bidi/>
        <w:rPr>
          <w:rFonts w:hint="default"/>
          <w:sz w:val="24"/>
          <w:szCs w:val="24"/>
          <w:rtl/>
          <w:lang w:bidi="ar-EG"/>
        </w:rPr>
      </w:pPr>
      <w:r w:rsidRPr="008C6A23">
        <w:rPr>
          <w:rFonts w:hint="default"/>
          <w:sz w:val="24"/>
          <w:szCs w:val="24"/>
          <w:rtl/>
          <w:lang w:bidi="ar-EG"/>
        </w:rPr>
        <w:t>الجهاز المركزي للتعبئة العامة والإحصاء</w:t>
      </w:r>
    </w:p>
    <w:p w14:paraId="7425FCF2" w14:textId="77777777" w:rsidR="00283302" w:rsidRPr="008C6A23" w:rsidRDefault="00283302" w:rsidP="00782F2C">
      <w:pPr>
        <w:bidi/>
        <w:rPr>
          <w:rFonts w:hint="default"/>
          <w:sz w:val="24"/>
          <w:szCs w:val="24"/>
          <w:u w:val="single"/>
          <w:rtl/>
          <w:lang w:bidi="ar-LB"/>
        </w:rPr>
      </w:pPr>
    </w:p>
    <w:p w14:paraId="7065D44F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u w:val="single"/>
          <w:rtl/>
          <w:lang w:bidi="ar-LB"/>
        </w:rPr>
        <w:t>ا</w:t>
      </w:r>
      <w:r w:rsidRPr="008C6A23">
        <w:rPr>
          <w:sz w:val="24"/>
          <w:szCs w:val="24"/>
          <w:u w:val="single"/>
          <w:rtl/>
          <w:lang w:bidi="ar-LB"/>
        </w:rPr>
        <w:t>ﻟﻣﻣﻠﻛﺔ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ا</w:t>
      </w:r>
      <w:r w:rsidRPr="008C6A23">
        <w:rPr>
          <w:sz w:val="24"/>
          <w:szCs w:val="24"/>
          <w:u w:val="single"/>
          <w:rtl/>
          <w:lang w:bidi="ar-LB"/>
        </w:rPr>
        <w:t>ﻟﻣﻐ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ر</w:t>
      </w:r>
      <w:r w:rsidRPr="008C6A23">
        <w:rPr>
          <w:sz w:val="24"/>
          <w:szCs w:val="24"/>
          <w:u w:val="single"/>
          <w:rtl/>
          <w:lang w:bidi="ar-LB"/>
        </w:rPr>
        <w:t>ﺑﯾﺔ</w:t>
      </w:r>
    </w:p>
    <w:p w14:paraId="0D8ED968" w14:textId="77777777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</w:p>
    <w:p w14:paraId="3C372440" w14:textId="08613D88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EG"/>
        </w:rPr>
      </w:pPr>
      <w:r w:rsidRPr="008C6A23">
        <w:rPr>
          <w:rFonts w:hint="default"/>
          <w:sz w:val="24"/>
          <w:szCs w:val="24"/>
          <w:rtl/>
          <w:lang w:bidi="ar-EG"/>
        </w:rPr>
        <w:t>السيدة نادية الخُلف</w:t>
      </w:r>
    </w:p>
    <w:p w14:paraId="2A76914E" w14:textId="3E7D8D2C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EG"/>
        </w:rPr>
        <w:t>رئيس</w:t>
      </w:r>
      <w:r w:rsidR="000E63AD" w:rsidRPr="008C6A23">
        <w:rPr>
          <w:rFonts w:hint="eastAsia"/>
          <w:sz w:val="24"/>
          <w:szCs w:val="24"/>
          <w:rtl/>
          <w:lang w:bidi="ar-EG"/>
        </w:rPr>
        <w:t>ة</w:t>
      </w:r>
      <w:r w:rsidRPr="008C6A23">
        <w:rPr>
          <w:rFonts w:hint="default"/>
          <w:sz w:val="24"/>
          <w:szCs w:val="24"/>
          <w:rtl/>
          <w:lang w:bidi="ar-EG"/>
        </w:rPr>
        <w:t xml:space="preserve"> قسم إحصاء السكان </w:t>
      </w:r>
      <w:r w:rsidRPr="008C6A23">
        <w:rPr>
          <w:rFonts w:hint="eastAsia"/>
          <w:sz w:val="24"/>
          <w:szCs w:val="24"/>
          <w:rtl/>
          <w:lang w:bidi="ar-EG"/>
        </w:rPr>
        <w:t>والحالة</w:t>
      </w:r>
      <w:r w:rsidRPr="008C6A23">
        <w:rPr>
          <w:rFonts w:hint="default"/>
          <w:sz w:val="24"/>
          <w:szCs w:val="24"/>
          <w:rtl/>
          <w:lang w:bidi="ar-EG"/>
        </w:rPr>
        <w:t xml:space="preserve"> المدنية </w:t>
      </w:r>
    </w:p>
    <w:p w14:paraId="21B11FF3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EG"/>
        </w:rPr>
      </w:pPr>
      <w:r w:rsidRPr="008C6A23">
        <w:rPr>
          <w:rFonts w:hint="default"/>
          <w:sz w:val="24"/>
          <w:szCs w:val="24"/>
          <w:rtl/>
          <w:lang w:bidi="ar-EG"/>
        </w:rPr>
        <w:t>المندوبية السامية للتخطيط</w:t>
      </w:r>
    </w:p>
    <w:p w14:paraId="3B32D6CA" w14:textId="77777777" w:rsidR="00A75E54" w:rsidRPr="008C6A23" w:rsidRDefault="00A75E54" w:rsidP="00782F2C">
      <w:pPr>
        <w:bidi/>
        <w:rPr>
          <w:rFonts w:hint="default"/>
          <w:sz w:val="24"/>
          <w:szCs w:val="24"/>
          <w:u w:val="single"/>
          <w:rtl/>
        </w:rPr>
      </w:pPr>
    </w:p>
    <w:p w14:paraId="2866C82B" w14:textId="77777777" w:rsidR="00A75E54" w:rsidRPr="008C6A23" w:rsidRDefault="00A75E54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default"/>
          <w:sz w:val="24"/>
          <w:szCs w:val="24"/>
          <w:u w:val="single"/>
          <w:rtl/>
          <w:lang w:bidi="ar-LB"/>
        </w:rPr>
        <w:t>المملكة العربية السعودية</w:t>
      </w:r>
    </w:p>
    <w:p w14:paraId="0A19E9B9" w14:textId="77777777" w:rsidR="00A75E54" w:rsidRPr="008C6A23" w:rsidRDefault="00A75E54" w:rsidP="00782F2C">
      <w:pPr>
        <w:bidi/>
        <w:rPr>
          <w:rFonts w:hint="default"/>
          <w:sz w:val="24"/>
          <w:szCs w:val="24"/>
          <w:rtl/>
          <w:lang w:bidi="ar-LB"/>
        </w:rPr>
      </w:pPr>
    </w:p>
    <w:p w14:paraId="1F28185B" w14:textId="77777777" w:rsidR="00A75E54" w:rsidRPr="008C6A23" w:rsidRDefault="00A75E54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السيدة </w:t>
      </w:r>
      <w:r w:rsidRPr="008C6A23">
        <w:rPr>
          <w:rFonts w:hint="eastAsia"/>
          <w:sz w:val="24"/>
          <w:szCs w:val="24"/>
          <w:rtl/>
          <w:lang w:bidi="ar-LB"/>
        </w:rPr>
        <w:t>وداد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المدني</w:t>
      </w:r>
    </w:p>
    <w:p w14:paraId="603B0CBC" w14:textId="77777777" w:rsidR="00A75E54" w:rsidRPr="008C6A23" w:rsidRDefault="00A75E54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مدير</w:t>
      </w:r>
      <w:r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إ</w:t>
      </w:r>
      <w:r w:rsidRPr="008C6A23">
        <w:rPr>
          <w:rFonts w:hint="default"/>
          <w:sz w:val="24"/>
          <w:szCs w:val="24"/>
          <w:rtl/>
          <w:lang w:bidi="ar-LB"/>
        </w:rPr>
        <w:t>حصاءات السكان والنوع الاجتماعي</w:t>
      </w:r>
    </w:p>
    <w:p w14:paraId="5464728B" w14:textId="77777777" w:rsidR="00A75E54" w:rsidRPr="008C6A23" w:rsidRDefault="00A75E54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الهيئة العامة للإحصاء</w:t>
      </w:r>
    </w:p>
    <w:p w14:paraId="2C8B2E11" w14:textId="77777777" w:rsidR="00A75E54" w:rsidRPr="008C6A23" w:rsidRDefault="00A75E54" w:rsidP="008C6A23">
      <w:pPr>
        <w:bidi/>
        <w:rPr>
          <w:rFonts w:hint="default"/>
          <w:sz w:val="24"/>
          <w:szCs w:val="24"/>
        </w:rPr>
      </w:pPr>
    </w:p>
    <w:p w14:paraId="72730768" w14:textId="77777777" w:rsidR="00A75E54" w:rsidRPr="008C6A23" w:rsidRDefault="00A75E54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eastAsia"/>
          <w:sz w:val="24"/>
          <w:szCs w:val="24"/>
          <w:u w:val="single"/>
          <w:rtl/>
          <w:lang w:bidi="ar-LB"/>
        </w:rPr>
        <w:t>الجمهورية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اليمنية</w:t>
      </w:r>
    </w:p>
    <w:p w14:paraId="41F01AB1" w14:textId="77777777" w:rsidR="00A75E54" w:rsidRPr="008C6A23" w:rsidRDefault="00A75E54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</w:p>
    <w:p w14:paraId="333CC028" w14:textId="77777777" w:rsidR="00A75E54" w:rsidRPr="008C6A23" w:rsidRDefault="00A75E54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السيدة </w:t>
      </w:r>
      <w:r w:rsidRPr="008C6A23">
        <w:rPr>
          <w:rFonts w:hint="eastAsia"/>
          <w:sz w:val="24"/>
          <w:szCs w:val="24"/>
          <w:rtl/>
          <w:lang w:bidi="ar-LB"/>
        </w:rPr>
        <w:t>توقير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ياسين</w:t>
      </w:r>
    </w:p>
    <w:p w14:paraId="3CA49FCA" w14:textId="77777777" w:rsidR="00A75E54" w:rsidRPr="008C6A23" w:rsidRDefault="00A75E54" w:rsidP="00782F2C">
      <w:pPr>
        <w:bidi/>
        <w:rPr>
          <w:rFonts w:hint="default"/>
          <w:sz w:val="24"/>
          <w:szCs w:val="24"/>
          <w:rtl/>
        </w:rPr>
      </w:pPr>
      <w:r w:rsidRPr="008C6A23">
        <w:rPr>
          <w:rFonts w:hint="eastAsia"/>
          <w:sz w:val="24"/>
          <w:szCs w:val="24"/>
          <w:rtl/>
          <w:lang w:bidi="ar-LB"/>
        </w:rPr>
        <w:t>مديرة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الإحصاءات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السكانية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والحيوية</w:t>
      </w:r>
      <w:dir w:val="ltr">
        <w:r w:rsidRPr="008C6A23">
          <w:rPr>
            <w:rFonts w:hint="default"/>
            <w:sz w:val="24"/>
            <w:szCs w:val="24"/>
          </w:rPr>
          <w:t>‬</w:t>
        </w:r>
        <w:r w:rsidRPr="008C6A23">
          <w:rPr>
            <w:rFonts w:hint="default"/>
            <w:sz w:val="24"/>
            <w:szCs w:val="24"/>
          </w:rPr>
          <w:t>‬</w:t>
        </w:r>
        <w:r w:rsidRPr="008C6A23">
          <w:rPr>
            <w:rFonts w:hint="default"/>
            <w:sz w:val="24"/>
            <w:szCs w:val="24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71471A"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AD10CA">
          <w:t>‬</w:t>
        </w:r>
      </w:dir>
    </w:p>
    <w:p w14:paraId="37667345" w14:textId="0B77B95E" w:rsidR="00782F2C" w:rsidRPr="008C6A23" w:rsidRDefault="00782F2C" w:rsidP="00782F2C">
      <w:pPr>
        <w:bidi/>
        <w:rPr>
          <w:rFonts w:hint="default"/>
          <w:sz w:val="24"/>
          <w:szCs w:val="24"/>
          <w:rtl/>
          <w:lang w:bidi="ar-LB"/>
        </w:rPr>
      </w:pPr>
      <w:r w:rsidRPr="00B9606A">
        <w:rPr>
          <w:rFonts w:hint="default"/>
          <w:sz w:val="24"/>
          <w:szCs w:val="24"/>
          <w:u w:val="single"/>
          <w:rtl/>
          <w:lang w:bidi="ar-LB"/>
        </w:rPr>
        <w:t>الجمهورية اليمنية</w:t>
      </w:r>
      <w:r>
        <w:rPr>
          <w:sz w:val="24"/>
          <w:szCs w:val="24"/>
          <w:rtl/>
          <w:lang w:bidi="ar-LB"/>
        </w:rPr>
        <w:t xml:space="preserve"> (تابع)</w:t>
      </w:r>
    </w:p>
    <w:p w14:paraId="7060FCB3" w14:textId="77777777" w:rsidR="00782F2C" w:rsidRPr="00B9606A" w:rsidRDefault="00782F2C" w:rsidP="00782F2C">
      <w:pPr>
        <w:bidi/>
        <w:rPr>
          <w:rFonts w:hint="default"/>
          <w:sz w:val="24"/>
          <w:szCs w:val="24"/>
          <w:u w:val="single"/>
          <w:rtl/>
          <w:lang w:bidi="ar-LB"/>
        </w:rPr>
      </w:pPr>
    </w:p>
    <w:p w14:paraId="26AA45A4" w14:textId="77777777" w:rsidR="00A75E54" w:rsidRPr="008C6A23" w:rsidRDefault="00A75E54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السيدة </w:t>
      </w:r>
      <w:r w:rsidRPr="008C6A23">
        <w:rPr>
          <w:rFonts w:hint="eastAsia"/>
          <w:sz w:val="24"/>
          <w:szCs w:val="24"/>
          <w:rtl/>
          <w:lang w:bidi="ar-LB"/>
        </w:rPr>
        <w:t>أسرار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حيدرة</w:t>
      </w:r>
    </w:p>
    <w:p w14:paraId="6D3E7187" w14:textId="77777777" w:rsidR="00A75E54" w:rsidRPr="008C6A23" w:rsidRDefault="00A75E54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مديرة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إدارة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الإحصاءات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الاجتماعية</w:t>
      </w:r>
    </w:p>
    <w:p w14:paraId="0F9636CA" w14:textId="77777777" w:rsidR="00A75E54" w:rsidRPr="008C6A23" w:rsidRDefault="00A75E54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الجهاز المركزي للاحصاء</w:t>
      </w:r>
    </w:p>
    <w:p w14:paraId="4A1A288E" w14:textId="77777777" w:rsidR="00A75E54" w:rsidRPr="008C6A23" w:rsidRDefault="00A75E54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lastRenderedPageBreak/>
        <w:t xml:space="preserve">السيد </w:t>
      </w:r>
      <w:r w:rsidRPr="008C6A23">
        <w:rPr>
          <w:rFonts w:hint="eastAsia"/>
          <w:sz w:val="24"/>
          <w:szCs w:val="24"/>
          <w:rtl/>
          <w:lang w:bidi="ar-LB"/>
        </w:rPr>
        <w:t>محمد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سعيد</w:t>
      </w:r>
    </w:p>
    <w:p w14:paraId="6892B15D" w14:textId="77777777" w:rsidR="00A75E54" w:rsidRPr="008C6A23" w:rsidRDefault="00A75E54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مدير </w:t>
      </w:r>
      <w:r w:rsidRPr="008C6A23">
        <w:rPr>
          <w:rFonts w:hint="eastAsia"/>
          <w:sz w:val="24"/>
          <w:szCs w:val="24"/>
          <w:rtl/>
          <w:lang w:bidi="ar-LB"/>
        </w:rPr>
        <w:t>إ</w:t>
      </w:r>
      <w:r w:rsidRPr="008C6A23">
        <w:rPr>
          <w:rFonts w:hint="default"/>
          <w:sz w:val="24"/>
          <w:szCs w:val="24"/>
          <w:rtl/>
          <w:lang w:bidi="ar-LB"/>
        </w:rPr>
        <w:t>دارة الإحصاءات الحيوية</w:t>
      </w:r>
    </w:p>
    <w:p w14:paraId="73A18CD1" w14:textId="77777777" w:rsidR="00782F2C" w:rsidRDefault="00A75E54" w:rsidP="00782F2C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الجهاز المركزي لل</w:t>
      </w:r>
      <w:r w:rsidRPr="008C6A23">
        <w:rPr>
          <w:rFonts w:hint="eastAsia"/>
          <w:sz w:val="24"/>
          <w:szCs w:val="24"/>
          <w:rtl/>
          <w:lang w:bidi="ar-LB"/>
        </w:rPr>
        <w:t>إ</w:t>
      </w:r>
      <w:r w:rsidRPr="008C6A23">
        <w:rPr>
          <w:rFonts w:hint="default"/>
          <w:sz w:val="24"/>
          <w:szCs w:val="24"/>
          <w:rtl/>
          <w:lang w:bidi="ar-LB"/>
        </w:rPr>
        <w:t>حصاء</w:t>
      </w:r>
    </w:p>
    <w:p w14:paraId="5F873139" w14:textId="77777777" w:rsidR="00782F2C" w:rsidRDefault="00782F2C" w:rsidP="00782F2C">
      <w:pPr>
        <w:bidi/>
        <w:rPr>
          <w:rFonts w:hint="default"/>
          <w:sz w:val="24"/>
          <w:szCs w:val="24"/>
          <w:rtl/>
          <w:lang w:bidi="ar-LB"/>
        </w:rPr>
      </w:pPr>
    </w:p>
    <w:p w14:paraId="7F286CFC" w14:textId="77777777" w:rsidR="00782F2C" w:rsidRDefault="00782F2C" w:rsidP="00782F2C">
      <w:pPr>
        <w:bidi/>
        <w:rPr>
          <w:rFonts w:hint="default"/>
          <w:sz w:val="24"/>
          <w:szCs w:val="24"/>
          <w:rtl/>
          <w:lang w:bidi="ar-LB"/>
        </w:rPr>
      </w:pPr>
    </w:p>
    <w:p w14:paraId="0E27EDF4" w14:textId="77777777" w:rsidR="00782F2C" w:rsidRDefault="00782F2C" w:rsidP="00782F2C">
      <w:pPr>
        <w:bidi/>
        <w:rPr>
          <w:rFonts w:hint="default"/>
          <w:sz w:val="24"/>
          <w:szCs w:val="24"/>
          <w:rtl/>
          <w:lang w:bidi="ar-LB"/>
        </w:rPr>
        <w:sectPr w:rsidR="00782F2C" w:rsidSect="00DA2D2E">
          <w:type w:val="continuous"/>
          <w:pgSz w:w="11900" w:h="16840" w:code="9"/>
          <w:pgMar w:top="1418" w:right="1134" w:bottom="2268" w:left="1134" w:header="720" w:footer="1418" w:gutter="0"/>
          <w:cols w:num="2" w:space="567"/>
          <w:titlePg/>
          <w:bidi/>
        </w:sectPr>
      </w:pPr>
    </w:p>
    <w:p w14:paraId="6E364BC2" w14:textId="77777777" w:rsidR="00283302" w:rsidRPr="008C6A23" w:rsidRDefault="00283302" w:rsidP="00283302">
      <w:pPr>
        <w:bidi/>
        <w:rPr>
          <w:rFonts w:hint="default"/>
          <w:sz w:val="24"/>
          <w:szCs w:val="24"/>
          <w:rtl/>
          <w:lang w:bidi="ar-LB"/>
        </w:rPr>
      </w:pPr>
    </w:p>
    <w:p w14:paraId="34053103" w14:textId="77777777" w:rsidR="00283302" w:rsidRPr="0078266D" w:rsidRDefault="00283302" w:rsidP="00283302">
      <w:pPr>
        <w:bidi/>
        <w:rPr>
          <w:rFonts w:hint="default"/>
          <w:sz w:val="28"/>
          <w:szCs w:val="28"/>
          <w:rtl/>
          <w:lang w:bidi="ar-LB"/>
        </w:rPr>
        <w:sectPr w:rsidR="00283302" w:rsidRPr="0078266D" w:rsidSect="00283302">
          <w:type w:val="continuous"/>
          <w:pgSz w:w="11900" w:h="16840" w:code="9"/>
          <w:pgMar w:top="1418" w:right="1134" w:bottom="2268" w:left="1134" w:header="720" w:footer="1418" w:gutter="0"/>
          <w:pgNumType w:start="1"/>
          <w:cols w:num="2" w:space="561"/>
          <w:titlePg/>
          <w:bidi/>
        </w:sectPr>
      </w:pPr>
    </w:p>
    <w:p w14:paraId="115C4310" w14:textId="28B29C78" w:rsidR="00283302" w:rsidRDefault="008A78C3" w:rsidP="00782F2C">
      <w:pPr>
        <w:bidi/>
        <w:jc w:val="center"/>
        <w:rPr>
          <w:rFonts w:hint="default"/>
          <w:b/>
          <w:bCs/>
          <w:sz w:val="28"/>
          <w:szCs w:val="28"/>
          <w:rtl/>
          <w:lang w:bidi="ar-LB"/>
        </w:rPr>
      </w:pPr>
      <w:r>
        <w:rPr>
          <w:b/>
          <w:bCs/>
          <w:sz w:val="24"/>
          <w:szCs w:val="24"/>
          <w:rtl/>
        </w:rPr>
        <w:t xml:space="preserve">باء-  </w:t>
      </w:r>
      <w:r w:rsidR="00283302" w:rsidRPr="008C6A23">
        <w:rPr>
          <w:rFonts w:hint="default"/>
          <w:b/>
          <w:bCs/>
          <w:sz w:val="24"/>
          <w:szCs w:val="24"/>
          <w:rtl/>
        </w:rPr>
        <w:t xml:space="preserve">المنظمات </w:t>
      </w:r>
      <w:r w:rsidR="00283302" w:rsidRPr="008C6A23">
        <w:rPr>
          <w:rFonts w:hint="eastAsia"/>
          <w:b/>
          <w:bCs/>
          <w:sz w:val="24"/>
          <w:szCs w:val="24"/>
          <w:rtl/>
        </w:rPr>
        <w:t>الإقليمية</w:t>
      </w:r>
      <w:r w:rsidR="00283302" w:rsidRPr="008C6A23">
        <w:rPr>
          <w:rFonts w:hint="default"/>
          <w:b/>
          <w:bCs/>
          <w:sz w:val="24"/>
          <w:szCs w:val="24"/>
          <w:rtl/>
        </w:rPr>
        <w:t xml:space="preserve"> </w:t>
      </w:r>
      <w:r w:rsidR="00283302" w:rsidRPr="008C6A23">
        <w:rPr>
          <w:rFonts w:hint="eastAsia"/>
          <w:b/>
          <w:bCs/>
          <w:sz w:val="24"/>
          <w:szCs w:val="24"/>
          <w:rtl/>
        </w:rPr>
        <w:t>والدولية</w:t>
      </w:r>
      <w:r>
        <w:rPr>
          <w:rtl/>
        </w:rPr>
        <w:t>‬</w:t>
      </w:r>
      <w:r>
        <w:rPr>
          <w:rtl/>
        </w:rPr>
        <w:t>‬</w:t>
      </w:r>
    </w:p>
    <w:p w14:paraId="5D80BD0C" w14:textId="77777777" w:rsidR="00207168" w:rsidRPr="008C6A23" w:rsidRDefault="00207168" w:rsidP="008C6A23">
      <w:pPr>
        <w:bidi/>
        <w:rPr>
          <w:rFonts w:hint="default"/>
          <w:sz w:val="24"/>
          <w:szCs w:val="24"/>
          <w:rtl/>
          <w:lang w:bidi="ar-LB"/>
        </w:rPr>
      </w:pPr>
    </w:p>
    <w:p w14:paraId="19AB36D3" w14:textId="77777777" w:rsidR="00207168" w:rsidRDefault="00207168" w:rsidP="00207168">
      <w:pPr>
        <w:bidi/>
        <w:rPr>
          <w:rFonts w:hint="default"/>
          <w:sz w:val="24"/>
          <w:szCs w:val="24"/>
          <w:u w:val="single"/>
          <w:rtl/>
          <w:lang w:bidi="ar-LB"/>
        </w:rPr>
        <w:sectPr w:rsidR="00207168" w:rsidSect="00283302">
          <w:headerReference w:type="first" r:id="rId12"/>
          <w:footerReference w:type="first" r:id="rId13"/>
          <w:type w:val="continuous"/>
          <w:pgSz w:w="11900" w:h="16840" w:code="9"/>
          <w:pgMar w:top="1418" w:right="1134" w:bottom="2268" w:left="1134" w:header="720" w:footer="1418" w:gutter="0"/>
          <w:cols w:space="720"/>
          <w:titlePg/>
        </w:sectPr>
      </w:pPr>
    </w:p>
    <w:p w14:paraId="1B857BAE" w14:textId="77777777" w:rsidR="00283302" w:rsidRPr="008C6A23" w:rsidRDefault="00283302" w:rsidP="00207168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eastAsia"/>
          <w:sz w:val="24"/>
          <w:szCs w:val="24"/>
          <w:u w:val="single"/>
          <w:rtl/>
          <w:lang w:bidi="ar-LB"/>
        </w:rPr>
        <w:t>جامعة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الدول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العربية</w:t>
      </w:r>
    </w:p>
    <w:p w14:paraId="01D1556B" w14:textId="77777777" w:rsidR="00207168" w:rsidRDefault="00207168" w:rsidP="00207168">
      <w:pPr>
        <w:bidi/>
        <w:rPr>
          <w:rFonts w:hint="default"/>
          <w:sz w:val="24"/>
          <w:szCs w:val="24"/>
          <w:rtl/>
          <w:lang w:bidi="ar-LB"/>
        </w:rPr>
      </w:pPr>
    </w:p>
    <w:p w14:paraId="6AE684E5" w14:textId="7D495867" w:rsidR="00283302" w:rsidRPr="008C6A23" w:rsidRDefault="00283302" w:rsidP="00207168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السيدة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عبير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الجلاهمة</w:t>
      </w:r>
    </w:p>
    <w:p w14:paraId="37A2F694" w14:textId="5BB4E33B" w:rsidR="00CF655E" w:rsidRPr="008C6A23" w:rsidRDefault="00CF655E" w:rsidP="00207168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مديرة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</w:t>
      </w:r>
      <w:r w:rsidR="009B7E96" w:rsidRPr="008C6A23">
        <w:rPr>
          <w:rFonts w:hint="eastAsia"/>
          <w:sz w:val="24"/>
          <w:szCs w:val="24"/>
          <w:rtl/>
          <w:lang w:bidi="ar-LB"/>
        </w:rPr>
        <w:t>إ</w:t>
      </w:r>
      <w:r w:rsidRPr="008C6A23">
        <w:rPr>
          <w:rFonts w:hint="eastAsia"/>
          <w:sz w:val="24"/>
          <w:szCs w:val="24"/>
          <w:rtl/>
          <w:lang w:bidi="ar-LB"/>
        </w:rPr>
        <w:t>حصاءات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وقواعد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البيانات</w:t>
      </w:r>
    </w:p>
    <w:p w14:paraId="19CFDBF2" w14:textId="77777777" w:rsidR="00283302" w:rsidRPr="008C6A23" w:rsidRDefault="00283302" w:rsidP="00207168">
      <w:pPr>
        <w:bidi/>
        <w:rPr>
          <w:rFonts w:hint="default"/>
          <w:sz w:val="24"/>
          <w:szCs w:val="24"/>
          <w:rtl/>
          <w:lang w:bidi="ar-LB"/>
        </w:rPr>
      </w:pPr>
    </w:p>
    <w:p w14:paraId="56358112" w14:textId="457E4425" w:rsidR="00283302" w:rsidRPr="008C6A23" w:rsidRDefault="00283302" w:rsidP="00207168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السيد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كريم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محمد</w:t>
      </w:r>
      <w:r w:rsidRPr="008C6A23">
        <w:rPr>
          <w:rFonts w:hint="default"/>
          <w:sz w:val="24"/>
          <w:szCs w:val="24"/>
          <w:rtl/>
          <w:lang w:bidi="ar-LB"/>
        </w:rPr>
        <w:t xml:space="preserve"> عبد الإله</w:t>
      </w:r>
    </w:p>
    <w:p w14:paraId="65E1DA38" w14:textId="180926FF" w:rsidR="00CF655E" w:rsidRPr="008C6A23" w:rsidRDefault="00CF655E" w:rsidP="00207168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مستشار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="009B7E96" w:rsidRPr="008C6A23">
        <w:rPr>
          <w:rFonts w:hint="eastAsia"/>
          <w:sz w:val="24"/>
          <w:szCs w:val="24"/>
          <w:rtl/>
          <w:lang w:bidi="ar-LB"/>
        </w:rPr>
        <w:t>إحصائي</w:t>
      </w:r>
    </w:p>
    <w:p w14:paraId="6078BD28" w14:textId="77777777" w:rsidR="00283302" w:rsidRPr="008C6A23" w:rsidRDefault="00283302" w:rsidP="00207168">
      <w:pPr>
        <w:bidi/>
        <w:rPr>
          <w:rFonts w:hint="default"/>
          <w:sz w:val="24"/>
          <w:szCs w:val="24"/>
          <w:rtl/>
          <w:lang w:bidi="ar-LB"/>
        </w:rPr>
      </w:pPr>
    </w:p>
    <w:p w14:paraId="12FD8725" w14:textId="77777777" w:rsidR="00283302" w:rsidRPr="008C6A23" w:rsidRDefault="00283302" w:rsidP="00207168">
      <w:pPr>
        <w:bidi/>
        <w:rPr>
          <w:rFonts w:hint="default"/>
          <w:sz w:val="24"/>
          <w:szCs w:val="24"/>
          <w:u w:val="single"/>
          <w:lang w:bidi="ar-LB"/>
        </w:rPr>
      </w:pPr>
      <w:r w:rsidRPr="008C6A23">
        <w:rPr>
          <w:rFonts w:hint="eastAsia"/>
          <w:sz w:val="24"/>
          <w:szCs w:val="24"/>
          <w:u w:val="single"/>
          <w:rtl/>
          <w:lang w:bidi="ar-LB"/>
        </w:rPr>
        <w:t>المعهد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العربي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للتدريب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والبحوث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الإحصائية</w:t>
      </w:r>
    </w:p>
    <w:p w14:paraId="3F0024CC" w14:textId="77777777" w:rsidR="00207168" w:rsidRDefault="00207168" w:rsidP="00207168">
      <w:pPr>
        <w:bidi/>
        <w:rPr>
          <w:rFonts w:hint="default"/>
          <w:sz w:val="24"/>
          <w:szCs w:val="24"/>
          <w:rtl/>
          <w:lang w:bidi="ar-LB"/>
        </w:rPr>
      </w:pPr>
    </w:p>
    <w:p w14:paraId="2336413A" w14:textId="41824E3C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السيد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هادي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السعيدي</w:t>
      </w:r>
    </w:p>
    <w:p w14:paraId="73711D0B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مدير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عام</w:t>
      </w:r>
    </w:p>
    <w:p w14:paraId="71657D9E" w14:textId="77777777" w:rsidR="00283302" w:rsidRPr="008C6A23" w:rsidRDefault="00283302" w:rsidP="00207168">
      <w:pPr>
        <w:keepNext/>
        <w:keepLines/>
        <w:bidi/>
        <w:rPr>
          <w:rFonts w:hint="default"/>
          <w:sz w:val="24"/>
          <w:szCs w:val="24"/>
          <w:lang w:bidi="ar-LB"/>
        </w:rPr>
      </w:pPr>
    </w:p>
    <w:p w14:paraId="5D91104E" w14:textId="77777777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default"/>
          <w:sz w:val="24"/>
          <w:szCs w:val="24"/>
          <w:u w:val="single"/>
          <w:rtl/>
          <w:lang w:bidi="ar-LB"/>
        </w:rPr>
        <w:t>منظمة الصحة العالمية</w:t>
      </w:r>
    </w:p>
    <w:p w14:paraId="2368166B" w14:textId="77777777" w:rsidR="00387009" w:rsidRDefault="00387009" w:rsidP="00207168">
      <w:pPr>
        <w:bidi/>
        <w:rPr>
          <w:rFonts w:hint="default"/>
          <w:sz w:val="24"/>
          <w:szCs w:val="24"/>
          <w:rtl/>
          <w:lang w:bidi="ar-LB"/>
        </w:rPr>
      </w:pPr>
    </w:p>
    <w:p w14:paraId="212B6E8F" w14:textId="692AA0CF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السيدة </w:t>
      </w:r>
      <w:r w:rsidRPr="008C6A23">
        <w:rPr>
          <w:rFonts w:hint="eastAsia"/>
          <w:sz w:val="24"/>
          <w:szCs w:val="24"/>
          <w:rtl/>
          <w:lang w:bidi="ar-LB"/>
        </w:rPr>
        <w:t>إيمان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علي</w:t>
      </w:r>
    </w:p>
    <w:p w14:paraId="1A3D1ED8" w14:textId="32E7DF02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مسؤول</w:t>
      </w:r>
      <w:r w:rsidR="007E6295"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فني</w:t>
      </w:r>
      <w:r w:rsidR="007E6295" w:rsidRPr="008C6A23">
        <w:rPr>
          <w:rFonts w:hint="eastAsia"/>
          <w:sz w:val="24"/>
          <w:szCs w:val="24"/>
          <w:rtl/>
          <w:lang w:bidi="ar-LB"/>
        </w:rPr>
        <w:t>ة</w:t>
      </w:r>
    </w:p>
    <w:p w14:paraId="1DC090A8" w14:textId="77777777" w:rsidR="00283302" w:rsidRPr="008C6A23" w:rsidRDefault="00283302" w:rsidP="008C6A23">
      <w:pPr>
        <w:bidi/>
        <w:rPr>
          <w:rFonts w:hint="default"/>
          <w:sz w:val="24"/>
          <w:szCs w:val="24"/>
          <w:u w:val="single"/>
          <w:rtl/>
          <w:lang w:bidi="ar-LB"/>
        </w:rPr>
      </w:pPr>
      <w:r w:rsidRPr="008C6A23">
        <w:rPr>
          <w:rFonts w:hint="eastAsia"/>
          <w:sz w:val="24"/>
          <w:szCs w:val="24"/>
          <w:u w:val="single"/>
          <w:rtl/>
          <w:lang w:bidi="ar-LB"/>
        </w:rPr>
        <w:t>منظمة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الأمم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المتحدة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u w:val="single"/>
          <w:rtl/>
          <w:lang w:bidi="ar-LB"/>
        </w:rPr>
        <w:t>للطفولة</w:t>
      </w:r>
      <w:r w:rsidRPr="008C6A23">
        <w:rPr>
          <w:rFonts w:hint="default"/>
          <w:sz w:val="24"/>
          <w:szCs w:val="24"/>
          <w:u w:val="single"/>
          <w:rtl/>
          <w:lang w:bidi="ar-LB"/>
        </w:rPr>
        <w:t xml:space="preserve"> (اليونيسف)</w:t>
      </w:r>
    </w:p>
    <w:p w14:paraId="1CC48926" w14:textId="77777777" w:rsidR="00207168" w:rsidRPr="008C6A23" w:rsidRDefault="00207168" w:rsidP="008C6A23">
      <w:pPr>
        <w:bidi/>
        <w:rPr>
          <w:rFonts w:hint="default"/>
          <w:sz w:val="24"/>
          <w:szCs w:val="24"/>
          <w:rtl/>
        </w:rPr>
      </w:pPr>
    </w:p>
    <w:p w14:paraId="0DBD9BBD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السيدة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مرال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معروف</w:t>
      </w:r>
    </w:p>
    <w:p w14:paraId="3E0C5609" w14:textId="3B167CA9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أخصائي</w:t>
      </w:r>
      <w:r w:rsidR="007E6295" w:rsidRPr="008C6A23">
        <w:rPr>
          <w:rFonts w:hint="eastAsia"/>
          <w:sz w:val="24"/>
          <w:szCs w:val="24"/>
          <w:rtl/>
          <w:lang w:bidi="ar-LB"/>
        </w:rPr>
        <w:t>ة</w:t>
      </w:r>
      <w:r w:rsidRPr="008C6A23">
        <w:rPr>
          <w:rFonts w:hint="default"/>
          <w:sz w:val="24"/>
          <w:szCs w:val="24"/>
          <w:rtl/>
          <w:lang w:bidi="ar-LB"/>
        </w:rPr>
        <w:t xml:space="preserve"> في البيانات والأبحاث</w:t>
      </w:r>
    </w:p>
    <w:p w14:paraId="7A4D6FD5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ال</w:t>
      </w:r>
      <w:r w:rsidRPr="008C6A23">
        <w:rPr>
          <w:rFonts w:hint="default"/>
          <w:sz w:val="24"/>
          <w:szCs w:val="24"/>
          <w:rtl/>
          <w:lang w:bidi="ar-LB"/>
        </w:rPr>
        <w:t>مكتب الإقليمي لمنطقة الشرق الأوسط وشمال أفريقيا</w:t>
      </w:r>
    </w:p>
    <w:p w14:paraId="07C8330C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عمَّان،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الأردن</w:t>
      </w:r>
    </w:p>
    <w:p w14:paraId="0C13DD93" w14:textId="77777777" w:rsidR="00283302" w:rsidRPr="008C6A23" w:rsidRDefault="00283302" w:rsidP="008C6A23">
      <w:pPr>
        <w:bidi/>
        <w:rPr>
          <w:rFonts w:hint="default"/>
          <w:sz w:val="24"/>
          <w:szCs w:val="24"/>
          <w:lang w:bidi="ar-LB"/>
        </w:rPr>
      </w:pPr>
    </w:p>
    <w:p w14:paraId="7128072C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السيد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جميل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الخوري</w:t>
      </w:r>
    </w:p>
    <w:p w14:paraId="27A81AB9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مسؤول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أبحاث</w:t>
      </w:r>
    </w:p>
    <w:p w14:paraId="04B3A11E" w14:textId="47716A11" w:rsidR="00207168" w:rsidRDefault="00283302" w:rsidP="00387009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بيروت،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لبنان</w:t>
      </w:r>
    </w:p>
    <w:p w14:paraId="162BF9E2" w14:textId="77777777" w:rsidR="00387009" w:rsidRDefault="00387009" w:rsidP="00387009">
      <w:pPr>
        <w:bidi/>
        <w:rPr>
          <w:rFonts w:hint="default"/>
          <w:sz w:val="24"/>
          <w:szCs w:val="24"/>
          <w:rtl/>
          <w:lang w:bidi="ar-LB"/>
        </w:rPr>
      </w:pPr>
    </w:p>
    <w:p w14:paraId="63484270" w14:textId="77777777" w:rsidR="00387009" w:rsidRDefault="00387009" w:rsidP="00387009">
      <w:pPr>
        <w:bidi/>
        <w:rPr>
          <w:rFonts w:hint="default"/>
          <w:sz w:val="24"/>
          <w:szCs w:val="24"/>
          <w:rtl/>
          <w:lang w:bidi="ar-LB"/>
        </w:rPr>
      </w:pPr>
    </w:p>
    <w:p w14:paraId="15829DD6" w14:textId="77777777" w:rsidR="00387009" w:rsidRDefault="00387009" w:rsidP="00387009">
      <w:pPr>
        <w:bidi/>
        <w:rPr>
          <w:rFonts w:hint="default"/>
          <w:sz w:val="24"/>
          <w:szCs w:val="24"/>
          <w:rtl/>
          <w:lang w:bidi="ar-LB"/>
        </w:rPr>
      </w:pPr>
    </w:p>
    <w:p w14:paraId="5A609AA5" w14:textId="77777777" w:rsidR="00387009" w:rsidRDefault="00387009" w:rsidP="00387009">
      <w:pPr>
        <w:bidi/>
        <w:rPr>
          <w:rFonts w:hint="default"/>
          <w:sz w:val="24"/>
          <w:szCs w:val="24"/>
          <w:rtl/>
          <w:lang w:bidi="ar-LB"/>
        </w:rPr>
      </w:pPr>
    </w:p>
    <w:p w14:paraId="533BD0F1" w14:textId="77777777" w:rsidR="00387009" w:rsidRDefault="00387009" w:rsidP="00387009">
      <w:pPr>
        <w:bidi/>
        <w:rPr>
          <w:rFonts w:hint="default"/>
          <w:sz w:val="24"/>
          <w:szCs w:val="24"/>
          <w:rtl/>
          <w:lang w:bidi="ar-LB"/>
        </w:rPr>
      </w:pPr>
    </w:p>
    <w:p w14:paraId="0C606BDE" w14:textId="77777777" w:rsidR="00387009" w:rsidRDefault="00387009" w:rsidP="00387009">
      <w:pPr>
        <w:bidi/>
        <w:rPr>
          <w:rFonts w:hint="default"/>
          <w:sz w:val="24"/>
          <w:szCs w:val="24"/>
          <w:rtl/>
          <w:lang w:bidi="ar-LB"/>
        </w:rPr>
      </w:pPr>
    </w:p>
    <w:p w14:paraId="58630901" w14:textId="77777777" w:rsidR="00207168" w:rsidRDefault="00207168" w:rsidP="00207168">
      <w:pPr>
        <w:bidi/>
        <w:rPr>
          <w:rFonts w:hint="default"/>
          <w:sz w:val="24"/>
          <w:szCs w:val="24"/>
          <w:rtl/>
          <w:lang w:bidi="ar-LB"/>
        </w:rPr>
        <w:sectPr w:rsidR="00207168" w:rsidSect="008C6A23">
          <w:type w:val="continuous"/>
          <w:pgSz w:w="11900" w:h="16840" w:code="9"/>
          <w:pgMar w:top="1418" w:right="1134" w:bottom="2268" w:left="1134" w:header="720" w:footer="1418" w:gutter="0"/>
          <w:cols w:num="2" w:space="567"/>
          <w:titlePg/>
          <w:bidi/>
        </w:sectPr>
      </w:pPr>
    </w:p>
    <w:p w14:paraId="1D26C289" w14:textId="77777777" w:rsidR="00283302" w:rsidRPr="008C6A23" w:rsidRDefault="00283302" w:rsidP="00A06720">
      <w:pPr>
        <w:keepNext/>
        <w:keepLines/>
        <w:bidi/>
        <w:rPr>
          <w:rFonts w:hint="default"/>
          <w:b/>
          <w:bCs/>
          <w:sz w:val="24"/>
          <w:szCs w:val="24"/>
          <w:rtl/>
          <w:lang w:bidi="ar-LB"/>
        </w:rPr>
      </w:pPr>
    </w:p>
    <w:p w14:paraId="7301CCB2" w14:textId="77777777" w:rsidR="00283302" w:rsidRPr="008C6A23" w:rsidRDefault="00283302" w:rsidP="00A06720">
      <w:pPr>
        <w:keepNext/>
        <w:keepLines/>
        <w:bidi/>
        <w:jc w:val="center"/>
        <w:rPr>
          <w:rFonts w:hint="default"/>
          <w:b/>
          <w:bCs/>
          <w:sz w:val="24"/>
          <w:szCs w:val="24"/>
          <w:lang w:bidi="ar-LB"/>
        </w:rPr>
      </w:pPr>
      <w:r w:rsidRPr="008C6A23">
        <w:rPr>
          <w:rFonts w:hint="eastAsia"/>
          <w:b/>
          <w:bCs/>
          <w:sz w:val="24"/>
          <w:szCs w:val="24"/>
          <w:rtl/>
          <w:lang w:bidi="ar-LB"/>
        </w:rPr>
        <w:t>جيم</w:t>
      </w:r>
      <w:r w:rsidRPr="008C6A23">
        <w:rPr>
          <w:rFonts w:hint="default"/>
          <w:b/>
          <w:bCs/>
          <w:sz w:val="24"/>
          <w:szCs w:val="24"/>
          <w:rtl/>
          <w:lang w:bidi="ar-LB"/>
        </w:rPr>
        <w:t>-  ا</w:t>
      </w:r>
      <w:r w:rsidRPr="008C6A23">
        <w:rPr>
          <w:b/>
          <w:bCs/>
          <w:sz w:val="24"/>
          <w:szCs w:val="24"/>
          <w:rtl/>
          <w:lang w:bidi="ar-LB"/>
        </w:rPr>
        <w:t>ﻟﻠﺟﻧﺔ</w:t>
      </w:r>
      <w:r w:rsidRPr="008C6A23">
        <w:rPr>
          <w:rFonts w:hint="default"/>
          <w:b/>
          <w:bCs/>
          <w:sz w:val="24"/>
          <w:szCs w:val="24"/>
          <w:rtl/>
          <w:lang w:bidi="ar-LB"/>
        </w:rPr>
        <w:t xml:space="preserve"> ا</w:t>
      </w:r>
      <w:r w:rsidRPr="008C6A23">
        <w:rPr>
          <w:b/>
          <w:bCs/>
          <w:sz w:val="24"/>
          <w:szCs w:val="24"/>
          <w:rtl/>
          <w:lang w:bidi="ar-LB"/>
        </w:rPr>
        <w:t>ﻻﻗﺗﺻﺎ</w:t>
      </w:r>
      <w:r w:rsidRPr="008C6A23">
        <w:rPr>
          <w:rFonts w:hint="eastAsia"/>
          <w:b/>
          <w:bCs/>
          <w:sz w:val="24"/>
          <w:szCs w:val="24"/>
          <w:rtl/>
          <w:lang w:bidi="ar-LB"/>
        </w:rPr>
        <w:t>د</w:t>
      </w:r>
      <w:r w:rsidRPr="008C6A23">
        <w:rPr>
          <w:b/>
          <w:bCs/>
          <w:sz w:val="24"/>
          <w:szCs w:val="24"/>
          <w:rtl/>
          <w:lang w:bidi="ar-LB"/>
        </w:rPr>
        <w:t>ﯾﺔ</w:t>
      </w:r>
      <w:r w:rsidRPr="008C6A23">
        <w:rPr>
          <w:rFonts w:hint="default"/>
          <w:b/>
          <w:bCs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b/>
          <w:bCs/>
          <w:sz w:val="24"/>
          <w:szCs w:val="24"/>
          <w:rtl/>
          <w:lang w:bidi="ar-LB"/>
        </w:rPr>
        <w:t>وا</w:t>
      </w:r>
      <w:r w:rsidRPr="008C6A23">
        <w:rPr>
          <w:b/>
          <w:bCs/>
          <w:sz w:val="24"/>
          <w:szCs w:val="24"/>
          <w:rtl/>
          <w:lang w:bidi="ar-LB"/>
        </w:rPr>
        <w:t>ﻻﺟﺗﻣﺎﻋﯾﺔ</w:t>
      </w:r>
      <w:r w:rsidRPr="008C6A23">
        <w:rPr>
          <w:rFonts w:hint="default"/>
          <w:b/>
          <w:bCs/>
          <w:sz w:val="24"/>
          <w:szCs w:val="24"/>
          <w:rtl/>
          <w:lang w:bidi="ar-LB"/>
        </w:rPr>
        <w:t xml:space="preserve"> </w:t>
      </w:r>
      <w:r w:rsidRPr="008C6A23">
        <w:rPr>
          <w:b/>
          <w:bCs/>
          <w:sz w:val="24"/>
          <w:szCs w:val="24"/>
          <w:rtl/>
          <w:lang w:bidi="ar-LB"/>
        </w:rPr>
        <w:t>ﻟﻐ</w:t>
      </w:r>
      <w:r w:rsidRPr="008C6A23">
        <w:rPr>
          <w:rFonts w:hint="eastAsia"/>
          <w:b/>
          <w:bCs/>
          <w:sz w:val="24"/>
          <w:szCs w:val="24"/>
          <w:rtl/>
          <w:lang w:bidi="ar-LB"/>
        </w:rPr>
        <w:t>ر</w:t>
      </w:r>
      <w:r w:rsidRPr="008C6A23">
        <w:rPr>
          <w:b/>
          <w:bCs/>
          <w:sz w:val="24"/>
          <w:szCs w:val="24"/>
          <w:rtl/>
          <w:lang w:bidi="ar-LB"/>
        </w:rPr>
        <w:t>ﺑﻲ</w:t>
      </w:r>
      <w:r w:rsidRPr="008C6A23">
        <w:rPr>
          <w:rFonts w:hint="default"/>
          <w:b/>
          <w:bCs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b/>
          <w:bCs/>
          <w:sz w:val="24"/>
          <w:szCs w:val="24"/>
          <w:rtl/>
          <w:lang w:bidi="ar-LB"/>
        </w:rPr>
        <w:t>آ</w:t>
      </w:r>
      <w:r w:rsidRPr="008C6A23">
        <w:rPr>
          <w:b/>
          <w:bCs/>
          <w:sz w:val="24"/>
          <w:szCs w:val="24"/>
          <w:rtl/>
          <w:lang w:bidi="ar-LB"/>
        </w:rPr>
        <w:t>ﺳﯾﺎ</w:t>
      </w:r>
      <w:r w:rsidRPr="008C6A23">
        <w:rPr>
          <w:rFonts w:hint="default"/>
          <w:b/>
          <w:bCs/>
          <w:sz w:val="24"/>
          <w:szCs w:val="24"/>
          <w:rtl/>
          <w:lang w:bidi="ar-LB"/>
        </w:rPr>
        <w:t xml:space="preserve"> (ا</w:t>
      </w:r>
      <w:r w:rsidRPr="008C6A23">
        <w:rPr>
          <w:b/>
          <w:bCs/>
          <w:sz w:val="24"/>
          <w:szCs w:val="24"/>
          <w:rtl/>
          <w:lang w:bidi="ar-LB"/>
        </w:rPr>
        <w:t>ﻹﺳﻛ</w:t>
      </w:r>
      <w:r w:rsidRPr="008C6A23">
        <w:rPr>
          <w:rFonts w:hint="eastAsia"/>
          <w:b/>
          <w:bCs/>
          <w:sz w:val="24"/>
          <w:szCs w:val="24"/>
          <w:rtl/>
          <w:lang w:bidi="ar-LB"/>
        </w:rPr>
        <w:t>وا</w:t>
      </w:r>
      <w:r w:rsidRPr="008C6A23">
        <w:rPr>
          <w:rFonts w:hint="default"/>
          <w:b/>
          <w:bCs/>
          <w:sz w:val="24"/>
          <w:szCs w:val="24"/>
          <w:rtl/>
          <w:lang w:bidi="ar-LB"/>
        </w:rPr>
        <w:t>)</w:t>
      </w:r>
    </w:p>
    <w:p w14:paraId="2716BB15" w14:textId="77777777" w:rsidR="00283302" w:rsidRPr="008C6A23" w:rsidRDefault="00283302" w:rsidP="00283302">
      <w:pPr>
        <w:keepNext/>
        <w:keepLines/>
        <w:bidi/>
        <w:jc w:val="both"/>
        <w:rPr>
          <w:rFonts w:hint="default"/>
          <w:sz w:val="24"/>
          <w:szCs w:val="24"/>
          <w:rtl/>
          <w:lang w:bidi="ar-LB"/>
        </w:rPr>
      </w:pPr>
    </w:p>
    <w:p w14:paraId="2E13D631" w14:textId="77777777" w:rsidR="00283302" w:rsidRPr="008C6A23" w:rsidRDefault="00283302" w:rsidP="00283302">
      <w:pPr>
        <w:keepNext/>
        <w:keepLines/>
        <w:bidi/>
        <w:jc w:val="both"/>
        <w:rPr>
          <w:rFonts w:hint="default"/>
          <w:b/>
          <w:bCs/>
          <w:sz w:val="24"/>
          <w:szCs w:val="24"/>
          <w:rtl/>
          <w:lang w:bidi="ar-LB"/>
        </w:rPr>
        <w:sectPr w:rsidR="00283302" w:rsidRPr="008C6A23" w:rsidSect="00283302">
          <w:type w:val="continuous"/>
          <w:pgSz w:w="11900" w:h="16840" w:code="9"/>
          <w:pgMar w:top="1418" w:right="1134" w:bottom="2268" w:left="1134" w:header="720" w:footer="1418" w:gutter="0"/>
          <w:cols w:space="720"/>
          <w:titlePg/>
        </w:sectPr>
      </w:pPr>
    </w:p>
    <w:p w14:paraId="6CF35C84" w14:textId="046310B1" w:rsidR="00283302" w:rsidRPr="008C6A23" w:rsidRDefault="00283302" w:rsidP="008C6A23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 </w:t>
      </w:r>
      <w:r w:rsidRPr="008C6A23">
        <w:rPr>
          <w:rFonts w:hint="eastAsia"/>
          <w:sz w:val="24"/>
          <w:szCs w:val="24"/>
          <w:rtl/>
          <w:lang w:bidi="ar-LB"/>
        </w:rPr>
        <w:t>إسماعيل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لبّد</w:t>
      </w:r>
    </w:p>
    <w:p w14:paraId="4F31223F" w14:textId="77777777" w:rsidR="00283302" w:rsidRPr="008C6A23" w:rsidRDefault="00283302" w:rsidP="008C6A23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ر</w:t>
      </w:r>
      <w:r w:rsidRPr="008C6A23">
        <w:rPr>
          <w:sz w:val="24"/>
          <w:szCs w:val="24"/>
          <w:rtl/>
          <w:lang w:bidi="ar-LB"/>
        </w:rPr>
        <w:t>ﺋﯾ</w:t>
      </w:r>
      <w:r w:rsidRPr="008C6A23">
        <w:rPr>
          <w:rFonts w:hint="eastAsia"/>
          <w:sz w:val="24"/>
          <w:szCs w:val="24"/>
          <w:rtl/>
          <w:lang w:bidi="ar-LB"/>
        </w:rPr>
        <w:t>س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sz w:val="24"/>
          <w:szCs w:val="24"/>
          <w:rtl/>
          <w:lang w:bidi="ar-LB"/>
        </w:rPr>
        <w:t>ﻗﺳ</w:t>
      </w:r>
      <w:r w:rsidRPr="008C6A23">
        <w:rPr>
          <w:rFonts w:hint="eastAsia"/>
          <w:sz w:val="24"/>
          <w:szCs w:val="24"/>
          <w:rtl/>
          <w:lang w:bidi="ar-LB"/>
        </w:rPr>
        <w:t>م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</w:t>
      </w:r>
      <w:r w:rsidRPr="008C6A23">
        <w:rPr>
          <w:sz w:val="24"/>
          <w:szCs w:val="24"/>
          <w:rtl/>
          <w:lang w:bidi="ar-LB"/>
        </w:rPr>
        <w:t>ﻹﺣﺻﺎ</w:t>
      </w:r>
      <w:r w:rsidRPr="008C6A23">
        <w:rPr>
          <w:rFonts w:hint="eastAsia"/>
          <w:sz w:val="24"/>
          <w:szCs w:val="24"/>
          <w:rtl/>
          <w:lang w:bidi="ar-LB"/>
        </w:rPr>
        <w:t>ءات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</w:t>
      </w:r>
      <w:r w:rsidRPr="008C6A23">
        <w:rPr>
          <w:sz w:val="24"/>
          <w:szCs w:val="24"/>
          <w:rtl/>
          <w:lang w:bidi="ar-LB"/>
        </w:rPr>
        <w:t>ﻟ</w:t>
      </w:r>
      <w:r w:rsidRPr="008C6A23">
        <w:rPr>
          <w:rFonts w:hint="eastAsia"/>
          <w:sz w:val="24"/>
          <w:szCs w:val="24"/>
          <w:rtl/>
          <w:lang w:bidi="ar-LB"/>
        </w:rPr>
        <w:t>د</w:t>
      </w:r>
      <w:r w:rsidRPr="008C6A23">
        <w:rPr>
          <w:sz w:val="24"/>
          <w:szCs w:val="24"/>
          <w:rtl/>
          <w:lang w:bidi="ar-LB"/>
        </w:rPr>
        <w:t>ﯾﻣﻐ</w:t>
      </w:r>
      <w:r w:rsidRPr="008C6A23">
        <w:rPr>
          <w:rFonts w:hint="eastAsia"/>
          <w:sz w:val="24"/>
          <w:szCs w:val="24"/>
          <w:rtl/>
          <w:lang w:bidi="ar-LB"/>
        </w:rPr>
        <w:t>را</w:t>
      </w:r>
      <w:r w:rsidRPr="008C6A23">
        <w:rPr>
          <w:sz w:val="24"/>
          <w:szCs w:val="24"/>
          <w:rtl/>
          <w:lang w:bidi="ar-LB"/>
        </w:rPr>
        <w:t>ﻓﯾﺔ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وا</w:t>
      </w:r>
      <w:r w:rsidRPr="008C6A23">
        <w:rPr>
          <w:sz w:val="24"/>
          <w:szCs w:val="24"/>
          <w:rtl/>
          <w:lang w:bidi="ar-LB"/>
        </w:rPr>
        <w:t>ﻻﺟﺗﻣﺎﻋﯾﺔ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بالإنابة</w:t>
      </w:r>
    </w:p>
    <w:p w14:paraId="2C98298C" w14:textId="77777777" w:rsidR="00790017" w:rsidRPr="008C6A23" w:rsidRDefault="00790017" w:rsidP="00A06720">
      <w:pPr>
        <w:bidi/>
        <w:rPr>
          <w:rFonts w:hint="default"/>
          <w:sz w:val="24"/>
          <w:szCs w:val="24"/>
          <w:lang w:bidi="ar-LB"/>
        </w:rPr>
      </w:pPr>
    </w:p>
    <w:p w14:paraId="726A3B3C" w14:textId="159C69EB" w:rsidR="00283302" w:rsidRPr="008C6A23" w:rsidRDefault="00283302" w:rsidP="00A06720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السيدة د</w:t>
      </w:r>
      <w:r w:rsidRPr="008C6A23">
        <w:rPr>
          <w:sz w:val="24"/>
          <w:szCs w:val="24"/>
          <w:rtl/>
          <w:lang w:bidi="ar-LB"/>
        </w:rPr>
        <w:t>ﯾﻧﺎ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sz w:val="24"/>
          <w:szCs w:val="24"/>
          <w:rtl/>
          <w:lang w:bidi="ar-LB"/>
        </w:rPr>
        <w:t>ﻗ</w:t>
      </w:r>
      <w:r w:rsidRPr="008C6A23">
        <w:rPr>
          <w:rFonts w:hint="eastAsia"/>
          <w:sz w:val="24"/>
          <w:szCs w:val="24"/>
          <w:rtl/>
          <w:lang w:bidi="ar-LB"/>
        </w:rPr>
        <w:t>را</w:t>
      </w:r>
      <w:r w:rsidRPr="008C6A23">
        <w:rPr>
          <w:sz w:val="24"/>
          <w:szCs w:val="24"/>
          <w:rtl/>
          <w:lang w:bidi="ar-LB"/>
        </w:rPr>
        <w:t>ﻧ</w:t>
      </w:r>
      <w:r w:rsidRPr="008C6A23">
        <w:rPr>
          <w:rFonts w:hint="eastAsia"/>
          <w:sz w:val="24"/>
          <w:szCs w:val="24"/>
          <w:rtl/>
          <w:lang w:bidi="ar-LB"/>
        </w:rPr>
        <w:t>وح</w:t>
      </w:r>
    </w:p>
    <w:p w14:paraId="706F5C10" w14:textId="77777777" w:rsidR="00283302" w:rsidRPr="008C6A23" w:rsidRDefault="00283302" w:rsidP="00A06720">
      <w:pPr>
        <w:bidi/>
        <w:rPr>
          <w:rFonts w:hint="default"/>
          <w:sz w:val="24"/>
          <w:szCs w:val="24"/>
          <w:lang w:bidi="ar-LB"/>
        </w:rPr>
      </w:pPr>
      <w:r w:rsidRPr="008C6A23">
        <w:rPr>
          <w:sz w:val="24"/>
          <w:szCs w:val="24"/>
          <w:rtl/>
          <w:lang w:bidi="ar-LB"/>
        </w:rPr>
        <w:t>ﻣﺳﺎﻋ</w:t>
      </w:r>
      <w:r w:rsidRPr="008C6A23">
        <w:rPr>
          <w:rFonts w:hint="eastAsia"/>
          <w:sz w:val="24"/>
          <w:szCs w:val="24"/>
          <w:rtl/>
          <w:lang w:bidi="ar-LB"/>
        </w:rPr>
        <w:t>دة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إ</w:t>
      </w:r>
      <w:r w:rsidRPr="008C6A23">
        <w:rPr>
          <w:sz w:val="24"/>
          <w:szCs w:val="24"/>
          <w:rtl/>
          <w:lang w:bidi="ar-LB"/>
        </w:rPr>
        <w:t>ﺣﺻﺎﺋﯾﺔ</w:t>
      </w:r>
    </w:p>
    <w:p w14:paraId="7B2BC7F9" w14:textId="77777777" w:rsidR="00283302" w:rsidRPr="008C6A23" w:rsidRDefault="00283302" w:rsidP="00A06720">
      <w:pPr>
        <w:bidi/>
        <w:rPr>
          <w:rFonts w:hint="default"/>
          <w:sz w:val="24"/>
          <w:szCs w:val="24"/>
          <w:lang w:bidi="ar-LB"/>
        </w:rPr>
      </w:pPr>
      <w:r w:rsidRPr="008C6A23">
        <w:rPr>
          <w:sz w:val="24"/>
          <w:szCs w:val="24"/>
          <w:rtl/>
          <w:lang w:bidi="ar-LB"/>
        </w:rPr>
        <w:t>ﻗﺳ</w:t>
      </w:r>
      <w:r w:rsidRPr="008C6A23">
        <w:rPr>
          <w:rFonts w:hint="eastAsia"/>
          <w:sz w:val="24"/>
          <w:szCs w:val="24"/>
          <w:rtl/>
          <w:lang w:bidi="ar-LB"/>
        </w:rPr>
        <w:t>م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</w:t>
      </w:r>
      <w:r w:rsidRPr="008C6A23">
        <w:rPr>
          <w:sz w:val="24"/>
          <w:szCs w:val="24"/>
          <w:rtl/>
          <w:lang w:bidi="ar-LB"/>
        </w:rPr>
        <w:t>ﻹﺣﺻﺎ</w:t>
      </w:r>
      <w:r w:rsidRPr="008C6A23">
        <w:rPr>
          <w:rFonts w:hint="eastAsia"/>
          <w:sz w:val="24"/>
          <w:szCs w:val="24"/>
          <w:rtl/>
          <w:lang w:bidi="ar-LB"/>
        </w:rPr>
        <w:t>ءات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</w:t>
      </w:r>
      <w:r w:rsidRPr="008C6A23">
        <w:rPr>
          <w:sz w:val="24"/>
          <w:szCs w:val="24"/>
          <w:rtl/>
          <w:lang w:bidi="ar-LB"/>
        </w:rPr>
        <w:t>ﻟ</w:t>
      </w:r>
      <w:r w:rsidRPr="008C6A23">
        <w:rPr>
          <w:rFonts w:hint="eastAsia"/>
          <w:sz w:val="24"/>
          <w:szCs w:val="24"/>
          <w:rtl/>
          <w:lang w:bidi="ar-LB"/>
        </w:rPr>
        <w:t>د</w:t>
      </w:r>
      <w:r w:rsidRPr="008C6A23">
        <w:rPr>
          <w:sz w:val="24"/>
          <w:szCs w:val="24"/>
          <w:rtl/>
          <w:lang w:bidi="ar-LB"/>
        </w:rPr>
        <w:t>ﯾﻣﻐ</w:t>
      </w:r>
      <w:r w:rsidRPr="008C6A23">
        <w:rPr>
          <w:rFonts w:hint="eastAsia"/>
          <w:sz w:val="24"/>
          <w:szCs w:val="24"/>
          <w:rtl/>
          <w:lang w:bidi="ar-LB"/>
        </w:rPr>
        <w:t>را</w:t>
      </w:r>
      <w:r w:rsidRPr="008C6A23">
        <w:rPr>
          <w:sz w:val="24"/>
          <w:szCs w:val="24"/>
          <w:rtl/>
          <w:lang w:bidi="ar-LB"/>
        </w:rPr>
        <w:t>ﻓﯾﺔ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وا</w:t>
      </w:r>
      <w:r w:rsidRPr="008C6A23">
        <w:rPr>
          <w:sz w:val="24"/>
          <w:szCs w:val="24"/>
          <w:rtl/>
          <w:lang w:bidi="ar-LB"/>
        </w:rPr>
        <w:t>ﻻﺟﺗﻣﺎﻋﯾﺔ</w:t>
      </w:r>
    </w:p>
    <w:p w14:paraId="77BEC444" w14:textId="77777777" w:rsidR="00283302" w:rsidRPr="008C6A23" w:rsidRDefault="00283302" w:rsidP="00A06720">
      <w:pPr>
        <w:bidi/>
        <w:rPr>
          <w:rFonts w:hint="default"/>
          <w:sz w:val="24"/>
          <w:szCs w:val="24"/>
          <w:lang w:bidi="ar-LB"/>
        </w:rPr>
      </w:pPr>
    </w:p>
    <w:p w14:paraId="42532821" w14:textId="77777777" w:rsidR="00790017" w:rsidRPr="008C6A23" w:rsidRDefault="00790017" w:rsidP="00A06720">
      <w:pPr>
        <w:bidi/>
        <w:rPr>
          <w:rFonts w:hint="default"/>
          <w:sz w:val="24"/>
          <w:szCs w:val="24"/>
          <w:rtl/>
          <w:lang w:bidi="ar-LB"/>
        </w:rPr>
      </w:pPr>
    </w:p>
    <w:p w14:paraId="544AF726" w14:textId="77777777" w:rsidR="00283302" w:rsidRPr="008C6A23" w:rsidRDefault="00283302" w:rsidP="00A06720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>السيدة ز</w:t>
      </w:r>
      <w:r w:rsidRPr="008C6A23">
        <w:rPr>
          <w:sz w:val="24"/>
          <w:szCs w:val="24"/>
          <w:rtl/>
          <w:lang w:bidi="ar-LB"/>
        </w:rPr>
        <w:t>ﯾﻧﺔ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sz w:val="24"/>
          <w:szCs w:val="24"/>
          <w:rtl/>
          <w:lang w:bidi="ar-LB"/>
        </w:rPr>
        <w:t>ﺳﻧ</w:t>
      </w:r>
      <w:r w:rsidRPr="008C6A23">
        <w:rPr>
          <w:rFonts w:hint="eastAsia"/>
          <w:sz w:val="24"/>
          <w:szCs w:val="24"/>
          <w:rtl/>
          <w:lang w:bidi="ar-LB"/>
        </w:rPr>
        <w:t>و</w:t>
      </w:r>
    </w:p>
    <w:p w14:paraId="5AF83CFA" w14:textId="77777777" w:rsidR="00283302" w:rsidRPr="008C6A23" w:rsidRDefault="00283302" w:rsidP="00A06720">
      <w:pPr>
        <w:bidi/>
        <w:rPr>
          <w:rFonts w:hint="default"/>
          <w:sz w:val="24"/>
          <w:szCs w:val="24"/>
          <w:lang w:bidi="ar-LB"/>
        </w:rPr>
      </w:pPr>
      <w:r w:rsidRPr="008C6A23">
        <w:rPr>
          <w:sz w:val="24"/>
          <w:szCs w:val="24"/>
          <w:rtl/>
          <w:lang w:bidi="ar-LB"/>
        </w:rPr>
        <w:t>ﻣﺳﺎﻋ</w:t>
      </w:r>
      <w:r w:rsidRPr="008C6A23">
        <w:rPr>
          <w:rFonts w:hint="eastAsia"/>
          <w:sz w:val="24"/>
          <w:szCs w:val="24"/>
          <w:rtl/>
          <w:lang w:bidi="ar-LB"/>
        </w:rPr>
        <w:t>دة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إ</w:t>
      </w:r>
      <w:r w:rsidRPr="008C6A23">
        <w:rPr>
          <w:sz w:val="24"/>
          <w:szCs w:val="24"/>
          <w:rtl/>
          <w:lang w:bidi="ar-LB"/>
        </w:rPr>
        <w:t>ﺣﺻﺎﺋﯾﺔ</w:t>
      </w:r>
    </w:p>
    <w:p w14:paraId="00482A4D" w14:textId="77777777" w:rsidR="00283302" w:rsidRPr="008C6A23" w:rsidRDefault="00283302" w:rsidP="00A06720">
      <w:pPr>
        <w:bidi/>
        <w:rPr>
          <w:rFonts w:hint="default"/>
          <w:sz w:val="24"/>
          <w:szCs w:val="24"/>
          <w:rtl/>
          <w:lang w:bidi="ar-LB"/>
        </w:rPr>
      </w:pPr>
      <w:r w:rsidRPr="008C6A23">
        <w:rPr>
          <w:sz w:val="24"/>
          <w:szCs w:val="24"/>
          <w:rtl/>
          <w:lang w:bidi="ar-LB"/>
        </w:rPr>
        <w:t>ﻗﺳ</w:t>
      </w:r>
      <w:r w:rsidRPr="008C6A23">
        <w:rPr>
          <w:rFonts w:hint="eastAsia"/>
          <w:sz w:val="24"/>
          <w:szCs w:val="24"/>
          <w:rtl/>
          <w:lang w:bidi="ar-LB"/>
        </w:rPr>
        <w:t>م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</w:t>
      </w:r>
      <w:r w:rsidRPr="008C6A23">
        <w:rPr>
          <w:sz w:val="24"/>
          <w:szCs w:val="24"/>
          <w:rtl/>
          <w:lang w:bidi="ar-LB"/>
        </w:rPr>
        <w:t>ﻹﺣﺻﺎ</w:t>
      </w:r>
      <w:r w:rsidRPr="008C6A23">
        <w:rPr>
          <w:rFonts w:hint="eastAsia"/>
          <w:sz w:val="24"/>
          <w:szCs w:val="24"/>
          <w:rtl/>
          <w:lang w:bidi="ar-LB"/>
        </w:rPr>
        <w:t>ءات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</w:t>
      </w:r>
      <w:r w:rsidRPr="008C6A23">
        <w:rPr>
          <w:sz w:val="24"/>
          <w:szCs w:val="24"/>
          <w:rtl/>
          <w:lang w:bidi="ar-LB"/>
        </w:rPr>
        <w:t>ﻟ</w:t>
      </w:r>
      <w:r w:rsidRPr="008C6A23">
        <w:rPr>
          <w:rFonts w:hint="eastAsia"/>
          <w:sz w:val="24"/>
          <w:szCs w:val="24"/>
          <w:rtl/>
          <w:lang w:bidi="ar-LB"/>
        </w:rPr>
        <w:t>د</w:t>
      </w:r>
      <w:r w:rsidRPr="008C6A23">
        <w:rPr>
          <w:sz w:val="24"/>
          <w:szCs w:val="24"/>
          <w:rtl/>
          <w:lang w:bidi="ar-LB"/>
        </w:rPr>
        <w:t>ﯾﻣﻐ</w:t>
      </w:r>
      <w:r w:rsidRPr="008C6A23">
        <w:rPr>
          <w:rFonts w:hint="eastAsia"/>
          <w:sz w:val="24"/>
          <w:szCs w:val="24"/>
          <w:rtl/>
          <w:lang w:bidi="ar-LB"/>
        </w:rPr>
        <w:t>را</w:t>
      </w:r>
      <w:r w:rsidRPr="008C6A23">
        <w:rPr>
          <w:sz w:val="24"/>
          <w:szCs w:val="24"/>
          <w:rtl/>
          <w:lang w:bidi="ar-LB"/>
        </w:rPr>
        <w:t>ﻓﯾﺔ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وا</w:t>
      </w:r>
      <w:r w:rsidRPr="008C6A23">
        <w:rPr>
          <w:sz w:val="24"/>
          <w:szCs w:val="24"/>
          <w:rtl/>
          <w:lang w:bidi="ar-LB"/>
        </w:rPr>
        <w:t>ﻻﺟﺗﻣﺎﻋﯾﺔ</w:t>
      </w:r>
    </w:p>
    <w:p w14:paraId="0ACE69B8" w14:textId="77777777" w:rsidR="00B022B9" w:rsidRPr="008C6A23" w:rsidRDefault="00B022B9" w:rsidP="00A06720">
      <w:pPr>
        <w:bidi/>
        <w:rPr>
          <w:rFonts w:hint="default"/>
          <w:sz w:val="24"/>
          <w:szCs w:val="24"/>
          <w:lang w:bidi="ar-LB"/>
        </w:rPr>
      </w:pPr>
    </w:p>
    <w:p w14:paraId="14D1FF56" w14:textId="67841C48" w:rsidR="00283302" w:rsidRPr="008C6A23" w:rsidRDefault="00283302" w:rsidP="00A06720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default"/>
          <w:sz w:val="24"/>
          <w:szCs w:val="24"/>
          <w:rtl/>
          <w:lang w:bidi="ar-LB"/>
        </w:rPr>
        <w:t xml:space="preserve">السيدة </w:t>
      </w:r>
      <w:r w:rsidRPr="008C6A23">
        <w:rPr>
          <w:rFonts w:hint="eastAsia"/>
          <w:sz w:val="24"/>
          <w:szCs w:val="24"/>
          <w:rtl/>
          <w:lang w:bidi="ar-LB"/>
        </w:rPr>
        <w:t>ندى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مدلل</w:t>
      </w:r>
    </w:p>
    <w:p w14:paraId="573D37FE" w14:textId="77777777" w:rsidR="00283302" w:rsidRPr="008C6A23" w:rsidRDefault="00283302" w:rsidP="00A06720">
      <w:pPr>
        <w:bidi/>
        <w:rPr>
          <w:rFonts w:hint="default"/>
          <w:sz w:val="24"/>
          <w:szCs w:val="24"/>
          <w:lang w:bidi="ar-LB"/>
        </w:rPr>
      </w:pPr>
      <w:r w:rsidRPr="008C6A23">
        <w:rPr>
          <w:rFonts w:hint="eastAsia"/>
          <w:sz w:val="24"/>
          <w:szCs w:val="24"/>
          <w:rtl/>
          <w:lang w:bidi="ar-LB"/>
        </w:rPr>
        <w:t>متعاقدة</w:t>
      </w:r>
    </w:p>
    <w:p w14:paraId="329D798F" w14:textId="77777777" w:rsidR="00A06720" w:rsidRDefault="00283302" w:rsidP="00A06720">
      <w:pPr>
        <w:bidi/>
        <w:rPr>
          <w:rFonts w:hint="default"/>
          <w:sz w:val="24"/>
          <w:szCs w:val="24"/>
          <w:rtl/>
          <w:lang w:bidi="ar-LB"/>
        </w:rPr>
        <w:sectPr w:rsidR="00A06720" w:rsidSect="008C6A23">
          <w:type w:val="continuous"/>
          <w:pgSz w:w="11900" w:h="16840" w:code="9"/>
          <w:pgMar w:top="1418" w:right="1134" w:bottom="2268" w:left="1134" w:header="720" w:footer="1418" w:gutter="0"/>
          <w:pgNumType w:start="1"/>
          <w:cols w:num="2" w:space="567"/>
          <w:titlePg/>
          <w:bidi/>
        </w:sectPr>
      </w:pPr>
      <w:r w:rsidRPr="008C6A23">
        <w:rPr>
          <w:sz w:val="24"/>
          <w:szCs w:val="24"/>
          <w:rtl/>
          <w:lang w:bidi="ar-LB"/>
        </w:rPr>
        <w:t>ﻗﺳ</w:t>
      </w:r>
      <w:r w:rsidRPr="008C6A23">
        <w:rPr>
          <w:rFonts w:hint="eastAsia"/>
          <w:sz w:val="24"/>
          <w:szCs w:val="24"/>
          <w:rtl/>
          <w:lang w:bidi="ar-LB"/>
        </w:rPr>
        <w:t>م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</w:t>
      </w:r>
      <w:r w:rsidRPr="008C6A23">
        <w:rPr>
          <w:sz w:val="24"/>
          <w:szCs w:val="24"/>
          <w:rtl/>
          <w:lang w:bidi="ar-LB"/>
        </w:rPr>
        <w:t>ﻹﺣﺻﺎ</w:t>
      </w:r>
      <w:r w:rsidRPr="008C6A23">
        <w:rPr>
          <w:rFonts w:hint="eastAsia"/>
          <w:sz w:val="24"/>
          <w:szCs w:val="24"/>
          <w:rtl/>
          <w:lang w:bidi="ar-LB"/>
        </w:rPr>
        <w:t>ءات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ا</w:t>
      </w:r>
      <w:r w:rsidRPr="008C6A23">
        <w:rPr>
          <w:sz w:val="24"/>
          <w:szCs w:val="24"/>
          <w:rtl/>
          <w:lang w:bidi="ar-LB"/>
        </w:rPr>
        <w:t>ﻟ</w:t>
      </w:r>
      <w:r w:rsidRPr="008C6A23">
        <w:rPr>
          <w:rFonts w:hint="eastAsia"/>
          <w:sz w:val="24"/>
          <w:szCs w:val="24"/>
          <w:rtl/>
          <w:lang w:bidi="ar-LB"/>
        </w:rPr>
        <w:t>د</w:t>
      </w:r>
      <w:r w:rsidRPr="008C6A23">
        <w:rPr>
          <w:sz w:val="24"/>
          <w:szCs w:val="24"/>
          <w:rtl/>
          <w:lang w:bidi="ar-LB"/>
        </w:rPr>
        <w:t>ﯾﻣﻐ</w:t>
      </w:r>
      <w:r w:rsidRPr="008C6A23">
        <w:rPr>
          <w:rFonts w:hint="eastAsia"/>
          <w:sz w:val="24"/>
          <w:szCs w:val="24"/>
          <w:rtl/>
          <w:lang w:bidi="ar-LB"/>
        </w:rPr>
        <w:t>را</w:t>
      </w:r>
      <w:r w:rsidRPr="008C6A23">
        <w:rPr>
          <w:sz w:val="24"/>
          <w:szCs w:val="24"/>
          <w:rtl/>
          <w:lang w:bidi="ar-LB"/>
        </w:rPr>
        <w:t>ﻓﯾﺔ</w:t>
      </w:r>
      <w:r w:rsidRPr="008C6A23">
        <w:rPr>
          <w:rFonts w:hint="default"/>
          <w:sz w:val="24"/>
          <w:szCs w:val="24"/>
          <w:rtl/>
          <w:lang w:bidi="ar-LB"/>
        </w:rPr>
        <w:t xml:space="preserve"> </w:t>
      </w:r>
      <w:r w:rsidRPr="008C6A23">
        <w:rPr>
          <w:rFonts w:hint="eastAsia"/>
          <w:sz w:val="24"/>
          <w:szCs w:val="24"/>
          <w:rtl/>
          <w:lang w:bidi="ar-LB"/>
        </w:rPr>
        <w:t>وا</w:t>
      </w:r>
      <w:r w:rsidRPr="008C6A23">
        <w:rPr>
          <w:sz w:val="24"/>
          <w:szCs w:val="24"/>
          <w:rtl/>
          <w:lang w:bidi="ar-LB"/>
        </w:rPr>
        <w:t>ﻻﺟﺗﻣﺎﻋﯾﺔ</w:t>
      </w:r>
    </w:p>
    <w:p w14:paraId="4D5F3DA4" w14:textId="16608972" w:rsidR="002C2224" w:rsidRPr="00B022B9" w:rsidRDefault="00A06720" w:rsidP="008C6A23">
      <w:pPr>
        <w:pStyle w:val="PARAGRAPHNUMBERED"/>
        <w:numPr>
          <w:ilvl w:val="0"/>
          <w:numId w:val="0"/>
        </w:numPr>
        <w:jc w:val="center"/>
      </w:pPr>
      <w:r>
        <w:rPr>
          <w:rFonts w:hint="cs"/>
          <w:rtl/>
        </w:rPr>
        <w:t>-----</w:t>
      </w:r>
    </w:p>
    <w:sectPr w:rsidR="002C2224" w:rsidRPr="00B022B9" w:rsidSect="008C6A23">
      <w:headerReference w:type="default" r:id="rId14"/>
      <w:footerReference w:type="first" r:id="rId15"/>
      <w:type w:val="continuous"/>
      <w:pgSz w:w="11900" w:h="16840" w:code="9"/>
      <w:pgMar w:top="1418" w:right="1134" w:bottom="2268" w:left="1134" w:header="720" w:footer="1418" w:gutter="0"/>
      <w:pgNumType w:start="1"/>
      <w:cols w:space="561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67D80" w14:textId="77777777" w:rsidR="007940E7" w:rsidRDefault="007940E7" w:rsidP="00244673">
      <w:pPr>
        <w:rPr>
          <w:rFonts w:hint="default"/>
        </w:rPr>
      </w:pPr>
      <w:r>
        <w:separator/>
      </w:r>
    </w:p>
  </w:endnote>
  <w:endnote w:type="continuationSeparator" w:id="0">
    <w:p w14:paraId="03161C11" w14:textId="77777777" w:rsidR="007940E7" w:rsidRDefault="007940E7" w:rsidP="0024467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8BF0" w14:textId="77777777" w:rsidR="00283302" w:rsidRPr="00375068" w:rsidRDefault="00283302" w:rsidP="00375068">
    <w:pPr>
      <w:pStyle w:val="Footer"/>
      <w:rPr>
        <w:lang w:bidi="ar-L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1A7B" w14:textId="77777777" w:rsidR="00283302" w:rsidRPr="00667CA1" w:rsidRDefault="00283302" w:rsidP="00524ADF">
    <w:pPr>
      <w:pStyle w:val="Footer"/>
      <w:rPr>
        <w:sz w:val="22"/>
        <w:szCs w:val="22"/>
        <w:rtl/>
        <w:lang w:val="ar-SA" w:eastAsia="zh-TW"/>
      </w:rPr>
    </w:pPr>
    <w:r w:rsidRPr="00667CA1">
      <w:rPr>
        <w:sz w:val="22"/>
        <w:szCs w:val="22"/>
        <w:lang w:bidi="ar-LB"/>
      </w:rPr>
      <w:t>20-00418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0750" w14:textId="77777777" w:rsidR="007940E7" w:rsidRDefault="007940E7" w:rsidP="00244673">
      <w:pPr>
        <w:rPr>
          <w:rFonts w:hint="default"/>
        </w:rPr>
      </w:pPr>
      <w:r>
        <w:separator/>
      </w:r>
    </w:p>
  </w:footnote>
  <w:footnote w:type="continuationSeparator" w:id="0">
    <w:p w14:paraId="5FF5568C" w14:textId="77777777" w:rsidR="007940E7" w:rsidRDefault="007940E7" w:rsidP="0024467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E1F00" w14:textId="77777777" w:rsidR="009C43FB" w:rsidRPr="009C43FB" w:rsidRDefault="009C43FB" w:rsidP="00524ADF">
    <w:pPr>
      <w:pStyle w:val="Header"/>
      <w:bidi/>
      <w:rPr>
        <w:szCs w:val="24"/>
        <w:rtl/>
        <w:lang w:bidi="ar-LB"/>
      </w:rPr>
    </w:pPr>
  </w:p>
  <w:p w14:paraId="5E9BFEBD" w14:textId="67CF9FC7" w:rsidR="00283302" w:rsidRDefault="00283302" w:rsidP="009C43FB">
    <w:pPr>
      <w:pStyle w:val="Header"/>
      <w:bidi/>
      <w:rPr>
        <w:noProof/>
        <w:szCs w:val="24"/>
        <w:rtl/>
      </w:rPr>
    </w:pPr>
    <w:r w:rsidRPr="009C43FB">
      <w:rPr>
        <w:rFonts w:hint="cs"/>
        <w:szCs w:val="24"/>
        <w:rtl/>
        <w:lang w:bidi="ar-LB"/>
      </w:rPr>
      <w:t>-</w:t>
    </w:r>
    <w:sdt>
      <w:sdtPr>
        <w:rPr>
          <w:szCs w:val="24"/>
          <w:rtl/>
        </w:rPr>
        <w:id w:val="5751703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C43FB">
          <w:rPr>
            <w:szCs w:val="24"/>
          </w:rPr>
          <w:fldChar w:fldCharType="begin"/>
        </w:r>
        <w:r w:rsidRPr="009C43FB">
          <w:rPr>
            <w:szCs w:val="24"/>
          </w:rPr>
          <w:instrText xml:space="preserve"> PAGE   \* MERGEFORMAT </w:instrText>
        </w:r>
        <w:r w:rsidRPr="009C43FB">
          <w:rPr>
            <w:szCs w:val="24"/>
          </w:rPr>
          <w:fldChar w:fldCharType="separate"/>
        </w:r>
        <w:r w:rsidRPr="009C43FB">
          <w:rPr>
            <w:noProof/>
            <w:szCs w:val="24"/>
            <w:rtl/>
          </w:rPr>
          <w:t>2</w:t>
        </w:r>
        <w:r w:rsidRPr="009C43FB">
          <w:rPr>
            <w:noProof/>
            <w:szCs w:val="24"/>
          </w:rPr>
          <w:fldChar w:fldCharType="end"/>
        </w:r>
        <w:r w:rsidRPr="009C43FB">
          <w:rPr>
            <w:rFonts w:hint="cs"/>
            <w:noProof/>
            <w:szCs w:val="24"/>
            <w:rtl/>
          </w:rPr>
          <w:t>-</w:t>
        </w:r>
      </w:sdtContent>
    </w:sdt>
  </w:p>
  <w:p w14:paraId="77520803" w14:textId="77777777" w:rsidR="00AE56A0" w:rsidRPr="009C43FB" w:rsidRDefault="00AE56A0" w:rsidP="00AE56A0">
    <w:pPr>
      <w:pStyle w:val="Header"/>
      <w:bidi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782E" w14:textId="77777777" w:rsidR="00283302" w:rsidRPr="00375068" w:rsidRDefault="00283302" w:rsidP="00375068">
    <w:pPr>
      <w:pStyle w:val="Header"/>
      <w:bidi/>
      <w:rPr>
        <w:szCs w:val="24"/>
      </w:rPr>
    </w:pPr>
    <w:r w:rsidRPr="00375068">
      <w:rPr>
        <w:rFonts w:hint="cs"/>
        <w:szCs w:val="24"/>
        <w:rtl/>
      </w:rPr>
      <w:t>-</w:t>
    </w:r>
    <w:sdt>
      <w:sdtPr>
        <w:rPr>
          <w:szCs w:val="24"/>
          <w:rtl/>
        </w:rPr>
        <w:id w:val="-18856272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75068">
          <w:rPr>
            <w:szCs w:val="24"/>
          </w:rPr>
          <w:fldChar w:fldCharType="begin"/>
        </w:r>
        <w:r w:rsidRPr="00375068">
          <w:rPr>
            <w:szCs w:val="24"/>
          </w:rPr>
          <w:instrText xml:space="preserve"> PAGE   \* MERGEFORMAT </w:instrText>
        </w:r>
        <w:r w:rsidRPr="00375068">
          <w:rPr>
            <w:szCs w:val="24"/>
          </w:rPr>
          <w:fldChar w:fldCharType="separate"/>
        </w:r>
        <w:r>
          <w:rPr>
            <w:noProof/>
            <w:szCs w:val="24"/>
            <w:rtl/>
          </w:rPr>
          <w:t>2</w:t>
        </w:r>
        <w:r w:rsidRPr="00375068">
          <w:rPr>
            <w:noProof/>
            <w:szCs w:val="24"/>
          </w:rPr>
          <w:fldChar w:fldCharType="end"/>
        </w:r>
        <w:r w:rsidRPr="00375068">
          <w:rPr>
            <w:rFonts w:hint="cs"/>
            <w:noProof/>
            <w:szCs w:val="24"/>
            <w:rtl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A39A3" w14:textId="77777777" w:rsidR="00283302" w:rsidRPr="00524ADF" w:rsidRDefault="00283302" w:rsidP="00524ADF">
    <w:pPr>
      <w:pStyle w:val="Header"/>
      <w:bidi/>
      <w:rPr>
        <w:szCs w:val="24"/>
      </w:rPr>
    </w:pPr>
    <w:r w:rsidRPr="00524ADF">
      <w:rPr>
        <w:rFonts w:hint="cs"/>
        <w:szCs w:val="24"/>
        <w:rtl/>
        <w:lang w:bidi="ar-LB"/>
      </w:rPr>
      <w:t>-</w:t>
    </w:r>
    <w:sdt>
      <w:sdtPr>
        <w:rPr>
          <w:szCs w:val="24"/>
          <w:rtl/>
        </w:rPr>
        <w:id w:val="3791384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24ADF">
          <w:rPr>
            <w:szCs w:val="24"/>
          </w:rPr>
          <w:fldChar w:fldCharType="begin"/>
        </w:r>
        <w:r w:rsidRPr="00524ADF">
          <w:rPr>
            <w:szCs w:val="24"/>
          </w:rPr>
          <w:instrText xml:space="preserve"> PAGE   \* MERGEFORMAT </w:instrText>
        </w:r>
        <w:r w:rsidRPr="00524ADF">
          <w:rPr>
            <w:szCs w:val="24"/>
          </w:rPr>
          <w:fldChar w:fldCharType="separate"/>
        </w:r>
        <w:r>
          <w:rPr>
            <w:noProof/>
            <w:szCs w:val="24"/>
            <w:rtl/>
          </w:rPr>
          <w:t>2</w:t>
        </w:r>
        <w:r w:rsidRPr="00524ADF">
          <w:rPr>
            <w:noProof/>
            <w:szCs w:val="24"/>
          </w:rPr>
          <w:fldChar w:fldCharType="end"/>
        </w:r>
        <w:r w:rsidRPr="00524ADF">
          <w:rPr>
            <w:rFonts w:hint="cs"/>
            <w:noProof/>
            <w:szCs w:val="24"/>
            <w:rtl/>
          </w:rPr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6290"/>
    <w:multiLevelType w:val="hybridMultilevel"/>
    <w:tmpl w:val="1CD2F334"/>
    <w:lvl w:ilvl="0" w:tplc="94E0E18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ar-SA"/>
      </w:rPr>
    </w:lvl>
    <w:lvl w:ilvl="1" w:tplc="0A3C08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52B9"/>
    <w:multiLevelType w:val="hybridMultilevel"/>
    <w:tmpl w:val="34D687B4"/>
    <w:lvl w:ilvl="0" w:tplc="9FE49D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1C41"/>
    <w:multiLevelType w:val="hybridMultilevel"/>
    <w:tmpl w:val="23E685C2"/>
    <w:lvl w:ilvl="0" w:tplc="F2C8A4BA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1471E"/>
    <w:multiLevelType w:val="hybridMultilevel"/>
    <w:tmpl w:val="1E920A24"/>
    <w:lvl w:ilvl="0" w:tplc="EF52E02E">
      <w:start w:val="1"/>
      <w:numFmt w:val="arabicAbjad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11754"/>
    <w:multiLevelType w:val="hybridMultilevel"/>
    <w:tmpl w:val="5424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411AF"/>
    <w:multiLevelType w:val="hybridMultilevel"/>
    <w:tmpl w:val="44E8C668"/>
    <w:lvl w:ilvl="0" w:tplc="0A8E61DA">
      <w:start w:val="1"/>
      <w:numFmt w:val="decimal"/>
      <w:pStyle w:val="Style1"/>
      <w:lvlText w:val="%1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C2DFF"/>
    <w:multiLevelType w:val="hybridMultilevel"/>
    <w:tmpl w:val="D64814C8"/>
    <w:lvl w:ilvl="0" w:tplc="A9D4DAF6">
      <w:start w:val="1"/>
      <w:numFmt w:val="decimal"/>
      <w:pStyle w:val="PARAGRAPHNUMBERED"/>
      <w:lvlText w:val="%1-"/>
      <w:lvlJc w:val="left"/>
      <w:pPr>
        <w:ind w:left="540" w:hanging="360"/>
      </w:pPr>
      <w:rPr>
        <w:rFonts w:ascii="Arial" w:hAnsi="Arial" w:cs="Arial" w:hint="default"/>
        <w:b w:val="0"/>
        <w:bCs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403B4"/>
    <w:multiLevelType w:val="hybridMultilevel"/>
    <w:tmpl w:val="36165310"/>
    <w:lvl w:ilvl="0" w:tplc="405EE8A8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54071D2"/>
    <w:multiLevelType w:val="hybridMultilevel"/>
    <w:tmpl w:val="A972E4B8"/>
    <w:lvl w:ilvl="0" w:tplc="014E6A24">
      <w:start w:val="1"/>
      <w:numFmt w:val="arabicAbjad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A3D52"/>
    <w:multiLevelType w:val="hybridMultilevel"/>
    <w:tmpl w:val="6F70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84319"/>
    <w:multiLevelType w:val="hybridMultilevel"/>
    <w:tmpl w:val="7598C54C"/>
    <w:lvl w:ilvl="0" w:tplc="A42A4C12">
      <w:start w:val="1"/>
      <w:numFmt w:val="arabicAbjad"/>
      <w:lvlText w:val="(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144BF"/>
    <w:multiLevelType w:val="hybridMultilevel"/>
    <w:tmpl w:val="7F1E00DA"/>
    <w:lvl w:ilvl="0" w:tplc="296EEE2E">
      <w:start w:val="1"/>
      <w:numFmt w:val="bullet"/>
      <w:pStyle w:val="BodyTex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D7502"/>
    <w:multiLevelType w:val="hybridMultilevel"/>
    <w:tmpl w:val="8F96F1FE"/>
    <w:lvl w:ilvl="0" w:tplc="1E4A71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0510B"/>
    <w:multiLevelType w:val="hybridMultilevel"/>
    <w:tmpl w:val="0C7EB41E"/>
    <w:lvl w:ilvl="0" w:tplc="80C46566">
      <w:start w:val="1"/>
      <w:numFmt w:val="decimal"/>
      <w:pStyle w:val="Subtitle"/>
      <w:lvlText w:val="%1-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825CC"/>
    <w:multiLevelType w:val="hybridMultilevel"/>
    <w:tmpl w:val="9CDC1370"/>
    <w:lvl w:ilvl="0" w:tplc="16B6ADD2">
      <w:start w:val="1"/>
      <w:numFmt w:val="arabicAbjad"/>
      <w:lvlText w:val="(%1)"/>
      <w:lvlJc w:val="left"/>
      <w:pPr>
        <w:ind w:left="720" w:hanging="360"/>
      </w:pPr>
      <w:rPr>
        <w:rFonts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C07CF"/>
    <w:multiLevelType w:val="hybridMultilevel"/>
    <w:tmpl w:val="A53E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81561"/>
    <w:multiLevelType w:val="hybridMultilevel"/>
    <w:tmpl w:val="ABCEA1C8"/>
    <w:lvl w:ilvl="0" w:tplc="D232634A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7899638A"/>
    <w:multiLevelType w:val="hybridMultilevel"/>
    <w:tmpl w:val="A95253B2"/>
    <w:lvl w:ilvl="0" w:tplc="0409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1" w:tplc="59801206">
      <w:start w:val="1"/>
      <w:numFmt w:val="bullet"/>
      <w:pStyle w:val="Style4BULLETT2"/>
      <w:lvlText w:val="o"/>
      <w:lvlJc w:val="left"/>
      <w:pPr>
        <w:ind w:left="2141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 w16cid:durableId="33385854">
    <w:abstractNumId w:val="11"/>
  </w:num>
  <w:num w:numId="2" w16cid:durableId="267666083">
    <w:abstractNumId w:val="5"/>
  </w:num>
  <w:num w:numId="3" w16cid:durableId="892622539">
    <w:abstractNumId w:val="0"/>
  </w:num>
  <w:num w:numId="4" w16cid:durableId="1419210423">
    <w:abstractNumId w:val="6"/>
  </w:num>
  <w:num w:numId="5" w16cid:durableId="520167141">
    <w:abstractNumId w:val="15"/>
  </w:num>
  <w:num w:numId="6" w16cid:durableId="871654233">
    <w:abstractNumId w:val="4"/>
  </w:num>
  <w:num w:numId="7" w16cid:durableId="1160578848">
    <w:abstractNumId w:val="1"/>
  </w:num>
  <w:num w:numId="8" w16cid:durableId="1370446365">
    <w:abstractNumId w:val="12"/>
  </w:num>
  <w:num w:numId="9" w16cid:durableId="1343706933">
    <w:abstractNumId w:val="8"/>
  </w:num>
  <w:num w:numId="10" w16cid:durableId="1620991834">
    <w:abstractNumId w:val="10"/>
  </w:num>
  <w:num w:numId="11" w16cid:durableId="580525339">
    <w:abstractNumId w:val="9"/>
  </w:num>
  <w:num w:numId="12" w16cid:durableId="1084648509">
    <w:abstractNumId w:val="3"/>
  </w:num>
  <w:num w:numId="13" w16cid:durableId="727653346">
    <w:abstractNumId w:val="14"/>
  </w:num>
  <w:num w:numId="14" w16cid:durableId="1687516033">
    <w:abstractNumId w:val="16"/>
  </w:num>
  <w:num w:numId="15" w16cid:durableId="1446921981">
    <w:abstractNumId w:val="7"/>
  </w:num>
  <w:num w:numId="16" w16cid:durableId="2094888380">
    <w:abstractNumId w:val="2"/>
  </w:num>
  <w:num w:numId="17" w16cid:durableId="313268037">
    <w:abstractNumId w:val="13"/>
  </w:num>
  <w:num w:numId="18" w16cid:durableId="848788962">
    <w:abstractNumId w:val="13"/>
    <w:lvlOverride w:ilvl="0">
      <w:startOverride w:val="1"/>
    </w:lvlOverride>
  </w:num>
  <w:num w:numId="19" w16cid:durableId="124256954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24"/>
    <w:rsid w:val="000025DF"/>
    <w:rsid w:val="00002628"/>
    <w:rsid w:val="000029F2"/>
    <w:rsid w:val="000030C8"/>
    <w:rsid w:val="00004C83"/>
    <w:rsid w:val="00005297"/>
    <w:rsid w:val="00005724"/>
    <w:rsid w:val="00006663"/>
    <w:rsid w:val="000114C9"/>
    <w:rsid w:val="000121DD"/>
    <w:rsid w:val="000128EA"/>
    <w:rsid w:val="000147C3"/>
    <w:rsid w:val="000149E6"/>
    <w:rsid w:val="00014B34"/>
    <w:rsid w:val="0001567F"/>
    <w:rsid w:val="00017967"/>
    <w:rsid w:val="0002035E"/>
    <w:rsid w:val="000236E8"/>
    <w:rsid w:val="00025788"/>
    <w:rsid w:val="00026079"/>
    <w:rsid w:val="00027B1F"/>
    <w:rsid w:val="00032D82"/>
    <w:rsid w:val="000338ED"/>
    <w:rsid w:val="00033B02"/>
    <w:rsid w:val="00033DDD"/>
    <w:rsid w:val="0003530B"/>
    <w:rsid w:val="0003698C"/>
    <w:rsid w:val="00041B31"/>
    <w:rsid w:val="00044E8E"/>
    <w:rsid w:val="00045576"/>
    <w:rsid w:val="0004610E"/>
    <w:rsid w:val="000474C7"/>
    <w:rsid w:val="00047CCC"/>
    <w:rsid w:val="0005142E"/>
    <w:rsid w:val="0006295A"/>
    <w:rsid w:val="000649D4"/>
    <w:rsid w:val="00067F15"/>
    <w:rsid w:val="000702E3"/>
    <w:rsid w:val="000714AD"/>
    <w:rsid w:val="00080301"/>
    <w:rsid w:val="00080A42"/>
    <w:rsid w:val="00085176"/>
    <w:rsid w:val="0008654C"/>
    <w:rsid w:val="000878DC"/>
    <w:rsid w:val="00087F38"/>
    <w:rsid w:val="00090F48"/>
    <w:rsid w:val="00091E08"/>
    <w:rsid w:val="00095D8C"/>
    <w:rsid w:val="00096F82"/>
    <w:rsid w:val="000A10AE"/>
    <w:rsid w:val="000A3C8B"/>
    <w:rsid w:val="000A5202"/>
    <w:rsid w:val="000A58E3"/>
    <w:rsid w:val="000A632D"/>
    <w:rsid w:val="000A7080"/>
    <w:rsid w:val="000A7326"/>
    <w:rsid w:val="000A7A97"/>
    <w:rsid w:val="000A7ECC"/>
    <w:rsid w:val="000B1A1C"/>
    <w:rsid w:val="000B557B"/>
    <w:rsid w:val="000B71FD"/>
    <w:rsid w:val="000C2D4D"/>
    <w:rsid w:val="000C54CF"/>
    <w:rsid w:val="000D1B1B"/>
    <w:rsid w:val="000D3845"/>
    <w:rsid w:val="000D4F41"/>
    <w:rsid w:val="000D50DA"/>
    <w:rsid w:val="000D6182"/>
    <w:rsid w:val="000D73C9"/>
    <w:rsid w:val="000E0482"/>
    <w:rsid w:val="000E06ED"/>
    <w:rsid w:val="000E1348"/>
    <w:rsid w:val="000E217A"/>
    <w:rsid w:val="000E5755"/>
    <w:rsid w:val="000E63AD"/>
    <w:rsid w:val="000E7B8C"/>
    <w:rsid w:val="000F0E9E"/>
    <w:rsid w:val="000F1B2B"/>
    <w:rsid w:val="000F200B"/>
    <w:rsid w:val="000F2EB4"/>
    <w:rsid w:val="000F3496"/>
    <w:rsid w:val="000F38B2"/>
    <w:rsid w:val="000F3DB3"/>
    <w:rsid w:val="000F5004"/>
    <w:rsid w:val="000F6350"/>
    <w:rsid w:val="000F7EF8"/>
    <w:rsid w:val="000F7FF0"/>
    <w:rsid w:val="00100B11"/>
    <w:rsid w:val="001033D5"/>
    <w:rsid w:val="00110826"/>
    <w:rsid w:val="00110B39"/>
    <w:rsid w:val="00111D09"/>
    <w:rsid w:val="00111F78"/>
    <w:rsid w:val="00116725"/>
    <w:rsid w:val="00116E29"/>
    <w:rsid w:val="00124029"/>
    <w:rsid w:val="00124301"/>
    <w:rsid w:val="001244C7"/>
    <w:rsid w:val="001268C9"/>
    <w:rsid w:val="00126D3F"/>
    <w:rsid w:val="00131AA3"/>
    <w:rsid w:val="001330CA"/>
    <w:rsid w:val="0013788C"/>
    <w:rsid w:val="001379AC"/>
    <w:rsid w:val="001416C2"/>
    <w:rsid w:val="00143F7F"/>
    <w:rsid w:val="0015114C"/>
    <w:rsid w:val="00151844"/>
    <w:rsid w:val="00152319"/>
    <w:rsid w:val="001537D3"/>
    <w:rsid w:val="0015435C"/>
    <w:rsid w:val="0015538E"/>
    <w:rsid w:val="00155DCE"/>
    <w:rsid w:val="00156272"/>
    <w:rsid w:val="00160A7E"/>
    <w:rsid w:val="001625BC"/>
    <w:rsid w:val="00163181"/>
    <w:rsid w:val="00164F1B"/>
    <w:rsid w:val="00165FA5"/>
    <w:rsid w:val="00173F6F"/>
    <w:rsid w:val="00174C4F"/>
    <w:rsid w:val="00176049"/>
    <w:rsid w:val="00182C19"/>
    <w:rsid w:val="00191512"/>
    <w:rsid w:val="00197E52"/>
    <w:rsid w:val="001A02C9"/>
    <w:rsid w:val="001A2CFA"/>
    <w:rsid w:val="001A3802"/>
    <w:rsid w:val="001A3F67"/>
    <w:rsid w:val="001A62A9"/>
    <w:rsid w:val="001A7822"/>
    <w:rsid w:val="001B166B"/>
    <w:rsid w:val="001B38FD"/>
    <w:rsid w:val="001B3ED1"/>
    <w:rsid w:val="001B568A"/>
    <w:rsid w:val="001C1526"/>
    <w:rsid w:val="001C4FEE"/>
    <w:rsid w:val="001C505D"/>
    <w:rsid w:val="001C7D3C"/>
    <w:rsid w:val="001D1615"/>
    <w:rsid w:val="001D194A"/>
    <w:rsid w:val="001D1F6F"/>
    <w:rsid w:val="001D2D8B"/>
    <w:rsid w:val="001D3525"/>
    <w:rsid w:val="001D37B0"/>
    <w:rsid w:val="001D70A5"/>
    <w:rsid w:val="001E2588"/>
    <w:rsid w:val="001E4299"/>
    <w:rsid w:val="001E55BC"/>
    <w:rsid w:val="001E69D8"/>
    <w:rsid w:val="001F14C5"/>
    <w:rsid w:val="001F3885"/>
    <w:rsid w:val="001F4008"/>
    <w:rsid w:val="001F417E"/>
    <w:rsid w:val="001F5897"/>
    <w:rsid w:val="001F7746"/>
    <w:rsid w:val="00200F12"/>
    <w:rsid w:val="00207168"/>
    <w:rsid w:val="00207BD5"/>
    <w:rsid w:val="00213025"/>
    <w:rsid w:val="0021406E"/>
    <w:rsid w:val="00215343"/>
    <w:rsid w:val="00217A22"/>
    <w:rsid w:val="00217AC5"/>
    <w:rsid w:val="00217CAF"/>
    <w:rsid w:val="00220EB8"/>
    <w:rsid w:val="002211BC"/>
    <w:rsid w:val="002211C1"/>
    <w:rsid w:val="00222E1C"/>
    <w:rsid w:val="002274F1"/>
    <w:rsid w:val="0023059F"/>
    <w:rsid w:val="002306EE"/>
    <w:rsid w:val="00230BBE"/>
    <w:rsid w:val="00232FE0"/>
    <w:rsid w:val="00233893"/>
    <w:rsid w:val="00234908"/>
    <w:rsid w:val="00244673"/>
    <w:rsid w:val="002449F8"/>
    <w:rsid w:val="00245EFE"/>
    <w:rsid w:val="0024669E"/>
    <w:rsid w:val="00252DC7"/>
    <w:rsid w:val="00254F1D"/>
    <w:rsid w:val="002550C8"/>
    <w:rsid w:val="00255876"/>
    <w:rsid w:val="0025700E"/>
    <w:rsid w:val="00260F7A"/>
    <w:rsid w:val="00262031"/>
    <w:rsid w:val="00263D2B"/>
    <w:rsid w:val="00264885"/>
    <w:rsid w:val="002655D1"/>
    <w:rsid w:val="00265FE2"/>
    <w:rsid w:val="00271DDE"/>
    <w:rsid w:val="00273A95"/>
    <w:rsid w:val="00274B39"/>
    <w:rsid w:val="002755A9"/>
    <w:rsid w:val="00277592"/>
    <w:rsid w:val="002803E2"/>
    <w:rsid w:val="002810FB"/>
    <w:rsid w:val="0028237A"/>
    <w:rsid w:val="00283302"/>
    <w:rsid w:val="00284FE7"/>
    <w:rsid w:val="00286F97"/>
    <w:rsid w:val="0028790C"/>
    <w:rsid w:val="00287E1F"/>
    <w:rsid w:val="002908B6"/>
    <w:rsid w:val="00291F74"/>
    <w:rsid w:val="0029206A"/>
    <w:rsid w:val="00292E73"/>
    <w:rsid w:val="002934C2"/>
    <w:rsid w:val="002935E8"/>
    <w:rsid w:val="00296965"/>
    <w:rsid w:val="002A43B8"/>
    <w:rsid w:val="002A44E9"/>
    <w:rsid w:val="002A48EF"/>
    <w:rsid w:val="002A4FA4"/>
    <w:rsid w:val="002A61E3"/>
    <w:rsid w:val="002A6D20"/>
    <w:rsid w:val="002A7381"/>
    <w:rsid w:val="002B63DB"/>
    <w:rsid w:val="002B7EE7"/>
    <w:rsid w:val="002C0B32"/>
    <w:rsid w:val="002C115B"/>
    <w:rsid w:val="002C125A"/>
    <w:rsid w:val="002C16A0"/>
    <w:rsid w:val="002C2224"/>
    <w:rsid w:val="002C48DD"/>
    <w:rsid w:val="002C492B"/>
    <w:rsid w:val="002C6631"/>
    <w:rsid w:val="002C6998"/>
    <w:rsid w:val="002C7BDC"/>
    <w:rsid w:val="002C7E12"/>
    <w:rsid w:val="002D1AF1"/>
    <w:rsid w:val="002D2BA3"/>
    <w:rsid w:val="002D2EC3"/>
    <w:rsid w:val="002D4DDD"/>
    <w:rsid w:val="002D6AC7"/>
    <w:rsid w:val="002E047E"/>
    <w:rsid w:val="002E144F"/>
    <w:rsid w:val="002E3595"/>
    <w:rsid w:val="002E38AE"/>
    <w:rsid w:val="002E53C7"/>
    <w:rsid w:val="002E67FC"/>
    <w:rsid w:val="002F0574"/>
    <w:rsid w:val="002F05BB"/>
    <w:rsid w:val="002F1CA9"/>
    <w:rsid w:val="002F2685"/>
    <w:rsid w:val="002F31D7"/>
    <w:rsid w:val="002F59AE"/>
    <w:rsid w:val="002F5F34"/>
    <w:rsid w:val="002F66F3"/>
    <w:rsid w:val="002F6C19"/>
    <w:rsid w:val="002F7A18"/>
    <w:rsid w:val="002F7E2F"/>
    <w:rsid w:val="00302F3D"/>
    <w:rsid w:val="00305454"/>
    <w:rsid w:val="00313AB9"/>
    <w:rsid w:val="003145FF"/>
    <w:rsid w:val="00316FE1"/>
    <w:rsid w:val="00317199"/>
    <w:rsid w:val="00317223"/>
    <w:rsid w:val="003204E7"/>
    <w:rsid w:val="003215DE"/>
    <w:rsid w:val="0032228B"/>
    <w:rsid w:val="00324777"/>
    <w:rsid w:val="003261C2"/>
    <w:rsid w:val="003269F7"/>
    <w:rsid w:val="00326C52"/>
    <w:rsid w:val="00330152"/>
    <w:rsid w:val="0033156E"/>
    <w:rsid w:val="00331A01"/>
    <w:rsid w:val="00332E84"/>
    <w:rsid w:val="0033393A"/>
    <w:rsid w:val="00333CD4"/>
    <w:rsid w:val="00333E36"/>
    <w:rsid w:val="00335D44"/>
    <w:rsid w:val="00336065"/>
    <w:rsid w:val="0033640B"/>
    <w:rsid w:val="0034134B"/>
    <w:rsid w:val="003420E5"/>
    <w:rsid w:val="00344268"/>
    <w:rsid w:val="003442AC"/>
    <w:rsid w:val="00352CAD"/>
    <w:rsid w:val="00353327"/>
    <w:rsid w:val="00354D1E"/>
    <w:rsid w:val="00355F7A"/>
    <w:rsid w:val="00357172"/>
    <w:rsid w:val="00357475"/>
    <w:rsid w:val="003607B5"/>
    <w:rsid w:val="0036258C"/>
    <w:rsid w:val="003630E4"/>
    <w:rsid w:val="003647B9"/>
    <w:rsid w:val="00364D10"/>
    <w:rsid w:val="00365C11"/>
    <w:rsid w:val="00366001"/>
    <w:rsid w:val="00372A91"/>
    <w:rsid w:val="00375068"/>
    <w:rsid w:val="00376293"/>
    <w:rsid w:val="0037697E"/>
    <w:rsid w:val="00380F96"/>
    <w:rsid w:val="003813E4"/>
    <w:rsid w:val="00381A51"/>
    <w:rsid w:val="003822C5"/>
    <w:rsid w:val="00383542"/>
    <w:rsid w:val="00386C4F"/>
    <w:rsid w:val="00387009"/>
    <w:rsid w:val="00391AA1"/>
    <w:rsid w:val="00391F61"/>
    <w:rsid w:val="00392A55"/>
    <w:rsid w:val="00393F28"/>
    <w:rsid w:val="003A2692"/>
    <w:rsid w:val="003A2D90"/>
    <w:rsid w:val="003A3A71"/>
    <w:rsid w:val="003A410C"/>
    <w:rsid w:val="003A4497"/>
    <w:rsid w:val="003A5B53"/>
    <w:rsid w:val="003A663C"/>
    <w:rsid w:val="003B0394"/>
    <w:rsid w:val="003B09C9"/>
    <w:rsid w:val="003B0FF0"/>
    <w:rsid w:val="003B1C9E"/>
    <w:rsid w:val="003B1D69"/>
    <w:rsid w:val="003B27F2"/>
    <w:rsid w:val="003B3E06"/>
    <w:rsid w:val="003B4238"/>
    <w:rsid w:val="003B490C"/>
    <w:rsid w:val="003B6908"/>
    <w:rsid w:val="003B6F45"/>
    <w:rsid w:val="003C0186"/>
    <w:rsid w:val="003C05B0"/>
    <w:rsid w:val="003C31F9"/>
    <w:rsid w:val="003C3CAB"/>
    <w:rsid w:val="003C4022"/>
    <w:rsid w:val="003C6BF2"/>
    <w:rsid w:val="003C78AE"/>
    <w:rsid w:val="003C7C2F"/>
    <w:rsid w:val="003D1C0F"/>
    <w:rsid w:val="003D1F55"/>
    <w:rsid w:val="003D371F"/>
    <w:rsid w:val="003D4D59"/>
    <w:rsid w:val="003D537B"/>
    <w:rsid w:val="003D569C"/>
    <w:rsid w:val="003E1762"/>
    <w:rsid w:val="003E20AF"/>
    <w:rsid w:val="003E24C6"/>
    <w:rsid w:val="003E3D81"/>
    <w:rsid w:val="003E3D9A"/>
    <w:rsid w:val="003E4388"/>
    <w:rsid w:val="003E4F4C"/>
    <w:rsid w:val="003F0F88"/>
    <w:rsid w:val="003F1001"/>
    <w:rsid w:val="003F141B"/>
    <w:rsid w:val="003F1BEE"/>
    <w:rsid w:val="003F2748"/>
    <w:rsid w:val="003F2DA3"/>
    <w:rsid w:val="003F31AC"/>
    <w:rsid w:val="003F4039"/>
    <w:rsid w:val="003F43EB"/>
    <w:rsid w:val="003F6334"/>
    <w:rsid w:val="003F6643"/>
    <w:rsid w:val="00404F7A"/>
    <w:rsid w:val="004073AB"/>
    <w:rsid w:val="00407BD9"/>
    <w:rsid w:val="004106FA"/>
    <w:rsid w:val="00410BA8"/>
    <w:rsid w:val="00410E50"/>
    <w:rsid w:val="00411D43"/>
    <w:rsid w:val="00411E3F"/>
    <w:rsid w:val="00417394"/>
    <w:rsid w:val="004215A0"/>
    <w:rsid w:val="00421AA6"/>
    <w:rsid w:val="00424FC5"/>
    <w:rsid w:val="00426B6B"/>
    <w:rsid w:val="00431CD5"/>
    <w:rsid w:val="00434A61"/>
    <w:rsid w:val="0043662F"/>
    <w:rsid w:val="004367EB"/>
    <w:rsid w:val="00436A2D"/>
    <w:rsid w:val="00436C4C"/>
    <w:rsid w:val="00436EAE"/>
    <w:rsid w:val="00437456"/>
    <w:rsid w:val="00441175"/>
    <w:rsid w:val="00443DAA"/>
    <w:rsid w:val="0044437C"/>
    <w:rsid w:val="00445F21"/>
    <w:rsid w:val="00451914"/>
    <w:rsid w:val="00457281"/>
    <w:rsid w:val="00461A36"/>
    <w:rsid w:val="00461DD6"/>
    <w:rsid w:val="004620F4"/>
    <w:rsid w:val="0046466A"/>
    <w:rsid w:val="004656CE"/>
    <w:rsid w:val="0046625A"/>
    <w:rsid w:val="00466FF2"/>
    <w:rsid w:val="00472BB1"/>
    <w:rsid w:val="00472ED5"/>
    <w:rsid w:val="0047431C"/>
    <w:rsid w:val="00474C07"/>
    <w:rsid w:val="00475CBC"/>
    <w:rsid w:val="00476953"/>
    <w:rsid w:val="00477C76"/>
    <w:rsid w:val="004804A5"/>
    <w:rsid w:val="004816B2"/>
    <w:rsid w:val="00481D4B"/>
    <w:rsid w:val="0048339C"/>
    <w:rsid w:val="004851E6"/>
    <w:rsid w:val="00486636"/>
    <w:rsid w:val="0049038E"/>
    <w:rsid w:val="004955A9"/>
    <w:rsid w:val="00496032"/>
    <w:rsid w:val="00497076"/>
    <w:rsid w:val="004975D4"/>
    <w:rsid w:val="004A2C42"/>
    <w:rsid w:val="004A4D8B"/>
    <w:rsid w:val="004A6874"/>
    <w:rsid w:val="004B2486"/>
    <w:rsid w:val="004B5293"/>
    <w:rsid w:val="004B5B18"/>
    <w:rsid w:val="004B5EB3"/>
    <w:rsid w:val="004B62F0"/>
    <w:rsid w:val="004C18DF"/>
    <w:rsid w:val="004C2FEE"/>
    <w:rsid w:val="004D0528"/>
    <w:rsid w:val="004D1362"/>
    <w:rsid w:val="004D247D"/>
    <w:rsid w:val="004D6FCA"/>
    <w:rsid w:val="004D708C"/>
    <w:rsid w:val="004D7A1E"/>
    <w:rsid w:val="004D7C4F"/>
    <w:rsid w:val="004E5293"/>
    <w:rsid w:val="004E5777"/>
    <w:rsid w:val="004E685A"/>
    <w:rsid w:val="004E77B9"/>
    <w:rsid w:val="004F3162"/>
    <w:rsid w:val="004F3303"/>
    <w:rsid w:val="004F4102"/>
    <w:rsid w:val="004F52F2"/>
    <w:rsid w:val="004F5BE9"/>
    <w:rsid w:val="004F5CC6"/>
    <w:rsid w:val="004F65F4"/>
    <w:rsid w:val="00500EC5"/>
    <w:rsid w:val="00501089"/>
    <w:rsid w:val="0050139A"/>
    <w:rsid w:val="00502DD2"/>
    <w:rsid w:val="005031C0"/>
    <w:rsid w:val="00504B64"/>
    <w:rsid w:val="00505C8F"/>
    <w:rsid w:val="005069D2"/>
    <w:rsid w:val="005078D1"/>
    <w:rsid w:val="0051057A"/>
    <w:rsid w:val="00511738"/>
    <w:rsid w:val="00514B9A"/>
    <w:rsid w:val="0051560B"/>
    <w:rsid w:val="00516613"/>
    <w:rsid w:val="005168D1"/>
    <w:rsid w:val="00516C10"/>
    <w:rsid w:val="00520152"/>
    <w:rsid w:val="0052375B"/>
    <w:rsid w:val="00524720"/>
    <w:rsid w:val="00524ADF"/>
    <w:rsid w:val="00524FF0"/>
    <w:rsid w:val="00527CA6"/>
    <w:rsid w:val="00530465"/>
    <w:rsid w:val="00531ADB"/>
    <w:rsid w:val="005342AA"/>
    <w:rsid w:val="0054210C"/>
    <w:rsid w:val="00543293"/>
    <w:rsid w:val="00545C01"/>
    <w:rsid w:val="00546BF9"/>
    <w:rsid w:val="00551152"/>
    <w:rsid w:val="00554778"/>
    <w:rsid w:val="00555886"/>
    <w:rsid w:val="005564EE"/>
    <w:rsid w:val="005566A3"/>
    <w:rsid w:val="00556788"/>
    <w:rsid w:val="00560EA2"/>
    <w:rsid w:val="0056237D"/>
    <w:rsid w:val="00563D9B"/>
    <w:rsid w:val="0056653C"/>
    <w:rsid w:val="005668AC"/>
    <w:rsid w:val="00567DAC"/>
    <w:rsid w:val="0057004E"/>
    <w:rsid w:val="00574BD8"/>
    <w:rsid w:val="00583B34"/>
    <w:rsid w:val="00586162"/>
    <w:rsid w:val="005876D8"/>
    <w:rsid w:val="00590F50"/>
    <w:rsid w:val="00591464"/>
    <w:rsid w:val="00594ED3"/>
    <w:rsid w:val="005953B0"/>
    <w:rsid w:val="005967D0"/>
    <w:rsid w:val="00597BC7"/>
    <w:rsid w:val="005A1879"/>
    <w:rsid w:val="005A74E3"/>
    <w:rsid w:val="005B0EA5"/>
    <w:rsid w:val="005B2799"/>
    <w:rsid w:val="005B27F9"/>
    <w:rsid w:val="005B3510"/>
    <w:rsid w:val="005B4100"/>
    <w:rsid w:val="005B43CF"/>
    <w:rsid w:val="005B4FFC"/>
    <w:rsid w:val="005B7203"/>
    <w:rsid w:val="005B7846"/>
    <w:rsid w:val="005B7B7B"/>
    <w:rsid w:val="005C0103"/>
    <w:rsid w:val="005C04F3"/>
    <w:rsid w:val="005C459A"/>
    <w:rsid w:val="005C49A0"/>
    <w:rsid w:val="005D2A1E"/>
    <w:rsid w:val="005D3544"/>
    <w:rsid w:val="005D41C5"/>
    <w:rsid w:val="005D4DD6"/>
    <w:rsid w:val="005E16A2"/>
    <w:rsid w:val="005E4348"/>
    <w:rsid w:val="005E4493"/>
    <w:rsid w:val="005F0629"/>
    <w:rsid w:val="005F246E"/>
    <w:rsid w:val="005F2E65"/>
    <w:rsid w:val="005F3B00"/>
    <w:rsid w:val="005F3BD9"/>
    <w:rsid w:val="005F4E64"/>
    <w:rsid w:val="005F59E0"/>
    <w:rsid w:val="005F5D03"/>
    <w:rsid w:val="006021D9"/>
    <w:rsid w:val="006034DD"/>
    <w:rsid w:val="00603CCE"/>
    <w:rsid w:val="006048EC"/>
    <w:rsid w:val="006049A1"/>
    <w:rsid w:val="0060548D"/>
    <w:rsid w:val="00607182"/>
    <w:rsid w:val="00607597"/>
    <w:rsid w:val="00610635"/>
    <w:rsid w:val="00611DE2"/>
    <w:rsid w:val="006138F6"/>
    <w:rsid w:val="006143C0"/>
    <w:rsid w:val="00614B36"/>
    <w:rsid w:val="00616538"/>
    <w:rsid w:val="006203C0"/>
    <w:rsid w:val="00623EE9"/>
    <w:rsid w:val="00627EDA"/>
    <w:rsid w:val="00630FA4"/>
    <w:rsid w:val="00635BC5"/>
    <w:rsid w:val="00635BC8"/>
    <w:rsid w:val="006408D6"/>
    <w:rsid w:val="00640F19"/>
    <w:rsid w:val="00641504"/>
    <w:rsid w:val="00641CFF"/>
    <w:rsid w:val="00646373"/>
    <w:rsid w:val="00647C2C"/>
    <w:rsid w:val="00650963"/>
    <w:rsid w:val="00650AFD"/>
    <w:rsid w:val="00651071"/>
    <w:rsid w:val="00652416"/>
    <w:rsid w:val="0065301E"/>
    <w:rsid w:val="00653383"/>
    <w:rsid w:val="006572A6"/>
    <w:rsid w:val="00657422"/>
    <w:rsid w:val="006607AD"/>
    <w:rsid w:val="00661612"/>
    <w:rsid w:val="00661D84"/>
    <w:rsid w:val="00661FE1"/>
    <w:rsid w:val="006622E1"/>
    <w:rsid w:val="00662B64"/>
    <w:rsid w:val="00666002"/>
    <w:rsid w:val="006677F0"/>
    <w:rsid w:val="00667CA1"/>
    <w:rsid w:val="00670CB8"/>
    <w:rsid w:val="00672453"/>
    <w:rsid w:val="006726C9"/>
    <w:rsid w:val="00674399"/>
    <w:rsid w:val="0067468E"/>
    <w:rsid w:val="006754AD"/>
    <w:rsid w:val="006761CD"/>
    <w:rsid w:val="00676D21"/>
    <w:rsid w:val="0067776F"/>
    <w:rsid w:val="006827B9"/>
    <w:rsid w:val="00683463"/>
    <w:rsid w:val="006848AA"/>
    <w:rsid w:val="006859E6"/>
    <w:rsid w:val="0068622E"/>
    <w:rsid w:val="006866B2"/>
    <w:rsid w:val="006917CB"/>
    <w:rsid w:val="00691AE1"/>
    <w:rsid w:val="0069285A"/>
    <w:rsid w:val="00692954"/>
    <w:rsid w:val="00692EE6"/>
    <w:rsid w:val="006965D9"/>
    <w:rsid w:val="006A01BE"/>
    <w:rsid w:val="006A17FE"/>
    <w:rsid w:val="006A2B6A"/>
    <w:rsid w:val="006A2D1E"/>
    <w:rsid w:val="006A64A0"/>
    <w:rsid w:val="006A6977"/>
    <w:rsid w:val="006A7BAC"/>
    <w:rsid w:val="006B052C"/>
    <w:rsid w:val="006B2685"/>
    <w:rsid w:val="006B2F06"/>
    <w:rsid w:val="006B5BE7"/>
    <w:rsid w:val="006B5E91"/>
    <w:rsid w:val="006B7B80"/>
    <w:rsid w:val="006C0260"/>
    <w:rsid w:val="006C16ED"/>
    <w:rsid w:val="006C2019"/>
    <w:rsid w:val="006C29C1"/>
    <w:rsid w:val="006C2A4E"/>
    <w:rsid w:val="006C35F2"/>
    <w:rsid w:val="006C7B09"/>
    <w:rsid w:val="006D01A8"/>
    <w:rsid w:val="006D3DA5"/>
    <w:rsid w:val="006D61BC"/>
    <w:rsid w:val="006E00D7"/>
    <w:rsid w:val="006E16C1"/>
    <w:rsid w:val="006E1A72"/>
    <w:rsid w:val="006E531B"/>
    <w:rsid w:val="006E6CFD"/>
    <w:rsid w:val="006F0BAF"/>
    <w:rsid w:val="006F1445"/>
    <w:rsid w:val="006F1936"/>
    <w:rsid w:val="006F39A2"/>
    <w:rsid w:val="006F4C1E"/>
    <w:rsid w:val="007036E2"/>
    <w:rsid w:val="0070414A"/>
    <w:rsid w:val="00704232"/>
    <w:rsid w:val="00710D53"/>
    <w:rsid w:val="007114C0"/>
    <w:rsid w:val="00711A54"/>
    <w:rsid w:val="0071304C"/>
    <w:rsid w:val="0071471A"/>
    <w:rsid w:val="00717CCF"/>
    <w:rsid w:val="007211C3"/>
    <w:rsid w:val="007212E3"/>
    <w:rsid w:val="007222A1"/>
    <w:rsid w:val="0072630F"/>
    <w:rsid w:val="00726DB8"/>
    <w:rsid w:val="00727E4A"/>
    <w:rsid w:val="00731BEB"/>
    <w:rsid w:val="007372F2"/>
    <w:rsid w:val="00741102"/>
    <w:rsid w:val="007412C2"/>
    <w:rsid w:val="00741930"/>
    <w:rsid w:val="0074229A"/>
    <w:rsid w:val="00744188"/>
    <w:rsid w:val="00745C81"/>
    <w:rsid w:val="0075364A"/>
    <w:rsid w:val="007553A2"/>
    <w:rsid w:val="007572EA"/>
    <w:rsid w:val="007576E0"/>
    <w:rsid w:val="007631AD"/>
    <w:rsid w:val="007641AA"/>
    <w:rsid w:val="00764916"/>
    <w:rsid w:val="007650F6"/>
    <w:rsid w:val="00765B20"/>
    <w:rsid w:val="00767244"/>
    <w:rsid w:val="00767A76"/>
    <w:rsid w:val="0077054B"/>
    <w:rsid w:val="00770B48"/>
    <w:rsid w:val="00770FD4"/>
    <w:rsid w:val="007730F0"/>
    <w:rsid w:val="00773977"/>
    <w:rsid w:val="007739CF"/>
    <w:rsid w:val="00774750"/>
    <w:rsid w:val="00775C4B"/>
    <w:rsid w:val="007810DA"/>
    <w:rsid w:val="0078266D"/>
    <w:rsid w:val="00782F2C"/>
    <w:rsid w:val="00783819"/>
    <w:rsid w:val="007842B3"/>
    <w:rsid w:val="00785612"/>
    <w:rsid w:val="00785CFF"/>
    <w:rsid w:val="00790017"/>
    <w:rsid w:val="00790686"/>
    <w:rsid w:val="00793904"/>
    <w:rsid w:val="007940E7"/>
    <w:rsid w:val="00795C60"/>
    <w:rsid w:val="00796135"/>
    <w:rsid w:val="007A1DBD"/>
    <w:rsid w:val="007A339E"/>
    <w:rsid w:val="007A40D0"/>
    <w:rsid w:val="007A437F"/>
    <w:rsid w:val="007A5DF5"/>
    <w:rsid w:val="007A6284"/>
    <w:rsid w:val="007A735A"/>
    <w:rsid w:val="007B079A"/>
    <w:rsid w:val="007B210B"/>
    <w:rsid w:val="007B32CB"/>
    <w:rsid w:val="007B40E2"/>
    <w:rsid w:val="007B46A3"/>
    <w:rsid w:val="007B60F6"/>
    <w:rsid w:val="007B66A5"/>
    <w:rsid w:val="007B7140"/>
    <w:rsid w:val="007C2661"/>
    <w:rsid w:val="007C3B6B"/>
    <w:rsid w:val="007C3E68"/>
    <w:rsid w:val="007C49D3"/>
    <w:rsid w:val="007D01DD"/>
    <w:rsid w:val="007D100B"/>
    <w:rsid w:val="007D13FF"/>
    <w:rsid w:val="007D2F61"/>
    <w:rsid w:val="007D3291"/>
    <w:rsid w:val="007D3DD8"/>
    <w:rsid w:val="007D416D"/>
    <w:rsid w:val="007D45AE"/>
    <w:rsid w:val="007D4A80"/>
    <w:rsid w:val="007D659C"/>
    <w:rsid w:val="007D7CA0"/>
    <w:rsid w:val="007E10D4"/>
    <w:rsid w:val="007E211A"/>
    <w:rsid w:val="007E2E48"/>
    <w:rsid w:val="007E33A1"/>
    <w:rsid w:val="007E363B"/>
    <w:rsid w:val="007E3998"/>
    <w:rsid w:val="007E4C8A"/>
    <w:rsid w:val="007E4CD6"/>
    <w:rsid w:val="007E6295"/>
    <w:rsid w:val="007E7F70"/>
    <w:rsid w:val="007F3215"/>
    <w:rsid w:val="007F5D20"/>
    <w:rsid w:val="007F5D5F"/>
    <w:rsid w:val="007F708F"/>
    <w:rsid w:val="00800E13"/>
    <w:rsid w:val="00801F7F"/>
    <w:rsid w:val="00802513"/>
    <w:rsid w:val="008038B9"/>
    <w:rsid w:val="008040B5"/>
    <w:rsid w:val="008042C3"/>
    <w:rsid w:val="008055D8"/>
    <w:rsid w:val="00806D75"/>
    <w:rsid w:val="00810670"/>
    <w:rsid w:val="00811254"/>
    <w:rsid w:val="0081182F"/>
    <w:rsid w:val="008147EE"/>
    <w:rsid w:val="00814AE5"/>
    <w:rsid w:val="0081564E"/>
    <w:rsid w:val="00817D52"/>
    <w:rsid w:val="00820F97"/>
    <w:rsid w:val="00821032"/>
    <w:rsid w:val="00821A25"/>
    <w:rsid w:val="00823757"/>
    <w:rsid w:val="008247AF"/>
    <w:rsid w:val="008268AF"/>
    <w:rsid w:val="00826A9B"/>
    <w:rsid w:val="00826FF4"/>
    <w:rsid w:val="008279C4"/>
    <w:rsid w:val="008323FD"/>
    <w:rsid w:val="00832537"/>
    <w:rsid w:val="008331A5"/>
    <w:rsid w:val="00833F75"/>
    <w:rsid w:val="008341CF"/>
    <w:rsid w:val="00834771"/>
    <w:rsid w:val="00842B78"/>
    <w:rsid w:val="00842D5C"/>
    <w:rsid w:val="008443BF"/>
    <w:rsid w:val="00846E3C"/>
    <w:rsid w:val="008472D8"/>
    <w:rsid w:val="0084757C"/>
    <w:rsid w:val="00847A75"/>
    <w:rsid w:val="008502ED"/>
    <w:rsid w:val="00850C70"/>
    <w:rsid w:val="00852866"/>
    <w:rsid w:val="00852ACD"/>
    <w:rsid w:val="008543ED"/>
    <w:rsid w:val="00854863"/>
    <w:rsid w:val="00854F39"/>
    <w:rsid w:val="008571A2"/>
    <w:rsid w:val="00860DB1"/>
    <w:rsid w:val="008616C7"/>
    <w:rsid w:val="0086325F"/>
    <w:rsid w:val="00864767"/>
    <w:rsid w:val="00864CF2"/>
    <w:rsid w:val="0086685C"/>
    <w:rsid w:val="00871CD8"/>
    <w:rsid w:val="008740C6"/>
    <w:rsid w:val="008762DE"/>
    <w:rsid w:val="0087760D"/>
    <w:rsid w:val="0088293B"/>
    <w:rsid w:val="00883115"/>
    <w:rsid w:val="00883142"/>
    <w:rsid w:val="008835E1"/>
    <w:rsid w:val="00891867"/>
    <w:rsid w:val="00891B1E"/>
    <w:rsid w:val="00894BC8"/>
    <w:rsid w:val="0089666C"/>
    <w:rsid w:val="00896D81"/>
    <w:rsid w:val="00896F29"/>
    <w:rsid w:val="008A4067"/>
    <w:rsid w:val="008A5454"/>
    <w:rsid w:val="008A5585"/>
    <w:rsid w:val="008A5EFA"/>
    <w:rsid w:val="008A69D0"/>
    <w:rsid w:val="008A78C3"/>
    <w:rsid w:val="008B38FB"/>
    <w:rsid w:val="008B3D05"/>
    <w:rsid w:val="008B4882"/>
    <w:rsid w:val="008B5FD7"/>
    <w:rsid w:val="008B6D8D"/>
    <w:rsid w:val="008B7B81"/>
    <w:rsid w:val="008C23F1"/>
    <w:rsid w:val="008C251E"/>
    <w:rsid w:val="008C3121"/>
    <w:rsid w:val="008C3307"/>
    <w:rsid w:val="008C4E7E"/>
    <w:rsid w:val="008C68CE"/>
    <w:rsid w:val="008C6A23"/>
    <w:rsid w:val="008C77B3"/>
    <w:rsid w:val="008C7CF3"/>
    <w:rsid w:val="008D20A5"/>
    <w:rsid w:val="008D2AC3"/>
    <w:rsid w:val="008D488F"/>
    <w:rsid w:val="008D569A"/>
    <w:rsid w:val="008D6152"/>
    <w:rsid w:val="008D6B57"/>
    <w:rsid w:val="008E0D16"/>
    <w:rsid w:val="008E423B"/>
    <w:rsid w:val="008E694D"/>
    <w:rsid w:val="008F0266"/>
    <w:rsid w:val="008F6CCD"/>
    <w:rsid w:val="00902842"/>
    <w:rsid w:val="00903C09"/>
    <w:rsid w:val="009043FC"/>
    <w:rsid w:val="009048F1"/>
    <w:rsid w:val="00907A5C"/>
    <w:rsid w:val="00912186"/>
    <w:rsid w:val="00912A15"/>
    <w:rsid w:val="009133CD"/>
    <w:rsid w:val="00913684"/>
    <w:rsid w:val="00914422"/>
    <w:rsid w:val="009148B2"/>
    <w:rsid w:val="0091677C"/>
    <w:rsid w:val="00916B22"/>
    <w:rsid w:val="00917159"/>
    <w:rsid w:val="00920A7B"/>
    <w:rsid w:val="0092290B"/>
    <w:rsid w:val="00923051"/>
    <w:rsid w:val="009257DC"/>
    <w:rsid w:val="00925AA9"/>
    <w:rsid w:val="0092685D"/>
    <w:rsid w:val="00927E85"/>
    <w:rsid w:val="00930D47"/>
    <w:rsid w:val="009349ED"/>
    <w:rsid w:val="00936733"/>
    <w:rsid w:val="0093677D"/>
    <w:rsid w:val="00940BF6"/>
    <w:rsid w:val="00941036"/>
    <w:rsid w:val="00942CC0"/>
    <w:rsid w:val="00945034"/>
    <w:rsid w:val="00950C66"/>
    <w:rsid w:val="009529B5"/>
    <w:rsid w:val="00954F1B"/>
    <w:rsid w:val="0095557D"/>
    <w:rsid w:val="00955CAA"/>
    <w:rsid w:val="00956F08"/>
    <w:rsid w:val="009579F9"/>
    <w:rsid w:val="00962304"/>
    <w:rsid w:val="0096503B"/>
    <w:rsid w:val="009666AE"/>
    <w:rsid w:val="00966BFA"/>
    <w:rsid w:val="009677E0"/>
    <w:rsid w:val="00967A71"/>
    <w:rsid w:val="00967F66"/>
    <w:rsid w:val="009715BE"/>
    <w:rsid w:val="0097220D"/>
    <w:rsid w:val="00972459"/>
    <w:rsid w:val="009728E2"/>
    <w:rsid w:val="00972B74"/>
    <w:rsid w:val="00972E0C"/>
    <w:rsid w:val="009778F2"/>
    <w:rsid w:val="00985097"/>
    <w:rsid w:val="00985730"/>
    <w:rsid w:val="00987FB1"/>
    <w:rsid w:val="00990B1B"/>
    <w:rsid w:val="00990F7D"/>
    <w:rsid w:val="009916FE"/>
    <w:rsid w:val="009921BE"/>
    <w:rsid w:val="009927A5"/>
    <w:rsid w:val="00994610"/>
    <w:rsid w:val="00994F6E"/>
    <w:rsid w:val="00996270"/>
    <w:rsid w:val="009A0D45"/>
    <w:rsid w:val="009A132C"/>
    <w:rsid w:val="009A1625"/>
    <w:rsid w:val="009A6A57"/>
    <w:rsid w:val="009A6F80"/>
    <w:rsid w:val="009A739F"/>
    <w:rsid w:val="009B1135"/>
    <w:rsid w:val="009B23CD"/>
    <w:rsid w:val="009B297B"/>
    <w:rsid w:val="009B3D19"/>
    <w:rsid w:val="009B65F5"/>
    <w:rsid w:val="009B703D"/>
    <w:rsid w:val="009B7E96"/>
    <w:rsid w:val="009C0C3B"/>
    <w:rsid w:val="009C122C"/>
    <w:rsid w:val="009C2746"/>
    <w:rsid w:val="009C35A2"/>
    <w:rsid w:val="009C411F"/>
    <w:rsid w:val="009C43FB"/>
    <w:rsid w:val="009C4816"/>
    <w:rsid w:val="009C7AA8"/>
    <w:rsid w:val="009D1292"/>
    <w:rsid w:val="009D2B8A"/>
    <w:rsid w:val="009D4F3F"/>
    <w:rsid w:val="009D55AE"/>
    <w:rsid w:val="009E1EB8"/>
    <w:rsid w:val="009E2727"/>
    <w:rsid w:val="009E2BEA"/>
    <w:rsid w:val="009E2DE2"/>
    <w:rsid w:val="009E6B34"/>
    <w:rsid w:val="009E7ADB"/>
    <w:rsid w:val="009E7BF8"/>
    <w:rsid w:val="009F0749"/>
    <w:rsid w:val="009F2635"/>
    <w:rsid w:val="009F301A"/>
    <w:rsid w:val="009F6710"/>
    <w:rsid w:val="00A01781"/>
    <w:rsid w:val="00A01B37"/>
    <w:rsid w:val="00A025F6"/>
    <w:rsid w:val="00A06720"/>
    <w:rsid w:val="00A06AAD"/>
    <w:rsid w:val="00A11144"/>
    <w:rsid w:val="00A116D7"/>
    <w:rsid w:val="00A12C11"/>
    <w:rsid w:val="00A15A84"/>
    <w:rsid w:val="00A16299"/>
    <w:rsid w:val="00A165B2"/>
    <w:rsid w:val="00A1715E"/>
    <w:rsid w:val="00A1718E"/>
    <w:rsid w:val="00A201F9"/>
    <w:rsid w:val="00A20A8E"/>
    <w:rsid w:val="00A20C18"/>
    <w:rsid w:val="00A21367"/>
    <w:rsid w:val="00A2204A"/>
    <w:rsid w:val="00A2673F"/>
    <w:rsid w:val="00A26C83"/>
    <w:rsid w:val="00A31FBF"/>
    <w:rsid w:val="00A36DCA"/>
    <w:rsid w:val="00A3729A"/>
    <w:rsid w:val="00A37CF4"/>
    <w:rsid w:val="00A37D36"/>
    <w:rsid w:val="00A40693"/>
    <w:rsid w:val="00A41DC9"/>
    <w:rsid w:val="00A42B30"/>
    <w:rsid w:val="00A45639"/>
    <w:rsid w:val="00A45F1C"/>
    <w:rsid w:val="00A53427"/>
    <w:rsid w:val="00A557F0"/>
    <w:rsid w:val="00A566D7"/>
    <w:rsid w:val="00A570D4"/>
    <w:rsid w:val="00A61053"/>
    <w:rsid w:val="00A61EA9"/>
    <w:rsid w:val="00A62BE1"/>
    <w:rsid w:val="00A63918"/>
    <w:rsid w:val="00A66E53"/>
    <w:rsid w:val="00A706A1"/>
    <w:rsid w:val="00A7074D"/>
    <w:rsid w:val="00A72A83"/>
    <w:rsid w:val="00A7316F"/>
    <w:rsid w:val="00A75E54"/>
    <w:rsid w:val="00A83A82"/>
    <w:rsid w:val="00A83DA3"/>
    <w:rsid w:val="00A847BB"/>
    <w:rsid w:val="00A8492A"/>
    <w:rsid w:val="00A85189"/>
    <w:rsid w:val="00A858EE"/>
    <w:rsid w:val="00A8630E"/>
    <w:rsid w:val="00A863BA"/>
    <w:rsid w:val="00A90C6C"/>
    <w:rsid w:val="00A927AA"/>
    <w:rsid w:val="00A95C44"/>
    <w:rsid w:val="00A964B8"/>
    <w:rsid w:val="00AA01D0"/>
    <w:rsid w:val="00AA0CF5"/>
    <w:rsid w:val="00AA16F2"/>
    <w:rsid w:val="00AA1745"/>
    <w:rsid w:val="00AA18D3"/>
    <w:rsid w:val="00AA1E45"/>
    <w:rsid w:val="00AA79C0"/>
    <w:rsid w:val="00AB105F"/>
    <w:rsid w:val="00AB150E"/>
    <w:rsid w:val="00AB1821"/>
    <w:rsid w:val="00AB2596"/>
    <w:rsid w:val="00AB4EC2"/>
    <w:rsid w:val="00AB771C"/>
    <w:rsid w:val="00AB79DA"/>
    <w:rsid w:val="00AC0A35"/>
    <w:rsid w:val="00AC0D8D"/>
    <w:rsid w:val="00AC1893"/>
    <w:rsid w:val="00AC426A"/>
    <w:rsid w:val="00AC5A6F"/>
    <w:rsid w:val="00AC5A7B"/>
    <w:rsid w:val="00AC7247"/>
    <w:rsid w:val="00AD0D1D"/>
    <w:rsid w:val="00AD0D98"/>
    <w:rsid w:val="00AD10CA"/>
    <w:rsid w:val="00AD685E"/>
    <w:rsid w:val="00AD6979"/>
    <w:rsid w:val="00AE0132"/>
    <w:rsid w:val="00AE0415"/>
    <w:rsid w:val="00AE047B"/>
    <w:rsid w:val="00AE0EDD"/>
    <w:rsid w:val="00AE24A7"/>
    <w:rsid w:val="00AE4D47"/>
    <w:rsid w:val="00AE4F62"/>
    <w:rsid w:val="00AE56A0"/>
    <w:rsid w:val="00AE687F"/>
    <w:rsid w:val="00AE68EA"/>
    <w:rsid w:val="00AF3978"/>
    <w:rsid w:val="00AF585D"/>
    <w:rsid w:val="00AF6B9D"/>
    <w:rsid w:val="00AF6BD8"/>
    <w:rsid w:val="00AF74AD"/>
    <w:rsid w:val="00AF7BFF"/>
    <w:rsid w:val="00B0071A"/>
    <w:rsid w:val="00B022B9"/>
    <w:rsid w:val="00B030EA"/>
    <w:rsid w:val="00B0329E"/>
    <w:rsid w:val="00B03A5B"/>
    <w:rsid w:val="00B03DE8"/>
    <w:rsid w:val="00B05A57"/>
    <w:rsid w:val="00B0625D"/>
    <w:rsid w:val="00B06A0A"/>
    <w:rsid w:val="00B071FB"/>
    <w:rsid w:val="00B07E76"/>
    <w:rsid w:val="00B10349"/>
    <w:rsid w:val="00B1036C"/>
    <w:rsid w:val="00B10B06"/>
    <w:rsid w:val="00B10C30"/>
    <w:rsid w:val="00B12AA5"/>
    <w:rsid w:val="00B13738"/>
    <w:rsid w:val="00B15922"/>
    <w:rsid w:val="00B16D59"/>
    <w:rsid w:val="00B17EA5"/>
    <w:rsid w:val="00B22919"/>
    <w:rsid w:val="00B23DDA"/>
    <w:rsid w:val="00B24292"/>
    <w:rsid w:val="00B2587D"/>
    <w:rsid w:val="00B262FD"/>
    <w:rsid w:val="00B27058"/>
    <w:rsid w:val="00B312D3"/>
    <w:rsid w:val="00B32643"/>
    <w:rsid w:val="00B32DBC"/>
    <w:rsid w:val="00B33649"/>
    <w:rsid w:val="00B36DED"/>
    <w:rsid w:val="00B36E11"/>
    <w:rsid w:val="00B40487"/>
    <w:rsid w:val="00B40F59"/>
    <w:rsid w:val="00B41AA5"/>
    <w:rsid w:val="00B42E09"/>
    <w:rsid w:val="00B44834"/>
    <w:rsid w:val="00B4623C"/>
    <w:rsid w:val="00B476F0"/>
    <w:rsid w:val="00B523EE"/>
    <w:rsid w:val="00B528CD"/>
    <w:rsid w:val="00B549EB"/>
    <w:rsid w:val="00B57E09"/>
    <w:rsid w:val="00B60C34"/>
    <w:rsid w:val="00B635F7"/>
    <w:rsid w:val="00B63B20"/>
    <w:rsid w:val="00B65ECD"/>
    <w:rsid w:val="00B67346"/>
    <w:rsid w:val="00B754DE"/>
    <w:rsid w:val="00B765E0"/>
    <w:rsid w:val="00B7739D"/>
    <w:rsid w:val="00B81440"/>
    <w:rsid w:val="00B85953"/>
    <w:rsid w:val="00B866B3"/>
    <w:rsid w:val="00B905EB"/>
    <w:rsid w:val="00B90AD5"/>
    <w:rsid w:val="00B90C25"/>
    <w:rsid w:val="00B92F0B"/>
    <w:rsid w:val="00B92F9E"/>
    <w:rsid w:val="00B9345B"/>
    <w:rsid w:val="00B93679"/>
    <w:rsid w:val="00B93DCD"/>
    <w:rsid w:val="00B94B9F"/>
    <w:rsid w:val="00B94DD6"/>
    <w:rsid w:val="00B969A5"/>
    <w:rsid w:val="00BA02CC"/>
    <w:rsid w:val="00BA13C3"/>
    <w:rsid w:val="00BA2619"/>
    <w:rsid w:val="00BA3CCE"/>
    <w:rsid w:val="00BA47A7"/>
    <w:rsid w:val="00BB143D"/>
    <w:rsid w:val="00BB203F"/>
    <w:rsid w:val="00BB5DC3"/>
    <w:rsid w:val="00BB5E04"/>
    <w:rsid w:val="00BB61E8"/>
    <w:rsid w:val="00BC1E4C"/>
    <w:rsid w:val="00BC28ED"/>
    <w:rsid w:val="00BC29AB"/>
    <w:rsid w:val="00BC4764"/>
    <w:rsid w:val="00BC47CD"/>
    <w:rsid w:val="00BC66A5"/>
    <w:rsid w:val="00BD3E45"/>
    <w:rsid w:val="00BD44F6"/>
    <w:rsid w:val="00BD664C"/>
    <w:rsid w:val="00BD7698"/>
    <w:rsid w:val="00BE2052"/>
    <w:rsid w:val="00BE2936"/>
    <w:rsid w:val="00BE39C7"/>
    <w:rsid w:val="00BE74E2"/>
    <w:rsid w:val="00BF1976"/>
    <w:rsid w:val="00BF6106"/>
    <w:rsid w:val="00BF70A9"/>
    <w:rsid w:val="00C00A68"/>
    <w:rsid w:val="00C01D09"/>
    <w:rsid w:val="00C02164"/>
    <w:rsid w:val="00C0326A"/>
    <w:rsid w:val="00C04DFD"/>
    <w:rsid w:val="00C06A43"/>
    <w:rsid w:val="00C11613"/>
    <w:rsid w:val="00C11F66"/>
    <w:rsid w:val="00C121F1"/>
    <w:rsid w:val="00C1264B"/>
    <w:rsid w:val="00C12F28"/>
    <w:rsid w:val="00C151C0"/>
    <w:rsid w:val="00C248B3"/>
    <w:rsid w:val="00C271E4"/>
    <w:rsid w:val="00C31CF2"/>
    <w:rsid w:val="00C34F54"/>
    <w:rsid w:val="00C370BC"/>
    <w:rsid w:val="00C371AB"/>
    <w:rsid w:val="00C40C7A"/>
    <w:rsid w:val="00C42C43"/>
    <w:rsid w:val="00C45E23"/>
    <w:rsid w:val="00C5009C"/>
    <w:rsid w:val="00C50802"/>
    <w:rsid w:val="00C52447"/>
    <w:rsid w:val="00C531D3"/>
    <w:rsid w:val="00C53864"/>
    <w:rsid w:val="00C57D6B"/>
    <w:rsid w:val="00C63760"/>
    <w:rsid w:val="00C656B5"/>
    <w:rsid w:val="00C73880"/>
    <w:rsid w:val="00C75611"/>
    <w:rsid w:val="00C809DD"/>
    <w:rsid w:val="00C822D1"/>
    <w:rsid w:val="00C84192"/>
    <w:rsid w:val="00C8426E"/>
    <w:rsid w:val="00C8596C"/>
    <w:rsid w:val="00C85EEF"/>
    <w:rsid w:val="00C903AC"/>
    <w:rsid w:val="00C90E25"/>
    <w:rsid w:val="00C9130F"/>
    <w:rsid w:val="00C92D67"/>
    <w:rsid w:val="00C9365D"/>
    <w:rsid w:val="00CA034A"/>
    <w:rsid w:val="00CA11FC"/>
    <w:rsid w:val="00CA1AB8"/>
    <w:rsid w:val="00CA69CA"/>
    <w:rsid w:val="00CA785F"/>
    <w:rsid w:val="00CB1615"/>
    <w:rsid w:val="00CB59A1"/>
    <w:rsid w:val="00CB7737"/>
    <w:rsid w:val="00CB7E87"/>
    <w:rsid w:val="00CC1F49"/>
    <w:rsid w:val="00CC51F0"/>
    <w:rsid w:val="00CC72CE"/>
    <w:rsid w:val="00CD2517"/>
    <w:rsid w:val="00CD2FA6"/>
    <w:rsid w:val="00CD4150"/>
    <w:rsid w:val="00CD74EC"/>
    <w:rsid w:val="00CE1018"/>
    <w:rsid w:val="00CE1FB0"/>
    <w:rsid w:val="00CE51F8"/>
    <w:rsid w:val="00CE607E"/>
    <w:rsid w:val="00CF2A68"/>
    <w:rsid w:val="00CF2E17"/>
    <w:rsid w:val="00CF3E16"/>
    <w:rsid w:val="00CF655E"/>
    <w:rsid w:val="00CF678C"/>
    <w:rsid w:val="00D01315"/>
    <w:rsid w:val="00D01D8A"/>
    <w:rsid w:val="00D03214"/>
    <w:rsid w:val="00D0451D"/>
    <w:rsid w:val="00D070C2"/>
    <w:rsid w:val="00D118B4"/>
    <w:rsid w:val="00D11E9D"/>
    <w:rsid w:val="00D14534"/>
    <w:rsid w:val="00D151EB"/>
    <w:rsid w:val="00D157F8"/>
    <w:rsid w:val="00D1659E"/>
    <w:rsid w:val="00D16973"/>
    <w:rsid w:val="00D1737B"/>
    <w:rsid w:val="00D174D6"/>
    <w:rsid w:val="00D2097F"/>
    <w:rsid w:val="00D20FF0"/>
    <w:rsid w:val="00D21F8A"/>
    <w:rsid w:val="00D222C4"/>
    <w:rsid w:val="00D24190"/>
    <w:rsid w:val="00D26658"/>
    <w:rsid w:val="00D301CB"/>
    <w:rsid w:val="00D33A24"/>
    <w:rsid w:val="00D37788"/>
    <w:rsid w:val="00D453F9"/>
    <w:rsid w:val="00D50C73"/>
    <w:rsid w:val="00D50D50"/>
    <w:rsid w:val="00D51C3E"/>
    <w:rsid w:val="00D55358"/>
    <w:rsid w:val="00D55EA1"/>
    <w:rsid w:val="00D5619A"/>
    <w:rsid w:val="00D56E90"/>
    <w:rsid w:val="00D56F00"/>
    <w:rsid w:val="00D57B57"/>
    <w:rsid w:val="00D60BC9"/>
    <w:rsid w:val="00D60FC8"/>
    <w:rsid w:val="00D622B3"/>
    <w:rsid w:val="00D643AC"/>
    <w:rsid w:val="00D662AA"/>
    <w:rsid w:val="00D668A4"/>
    <w:rsid w:val="00D67D56"/>
    <w:rsid w:val="00D67D9B"/>
    <w:rsid w:val="00D70E7B"/>
    <w:rsid w:val="00D711D3"/>
    <w:rsid w:val="00D71C3D"/>
    <w:rsid w:val="00D727E0"/>
    <w:rsid w:val="00D762F3"/>
    <w:rsid w:val="00D82280"/>
    <w:rsid w:val="00D8409E"/>
    <w:rsid w:val="00D840A6"/>
    <w:rsid w:val="00D858DB"/>
    <w:rsid w:val="00D868E4"/>
    <w:rsid w:val="00D92C2D"/>
    <w:rsid w:val="00D94E3D"/>
    <w:rsid w:val="00D956A0"/>
    <w:rsid w:val="00D95E1E"/>
    <w:rsid w:val="00D97DE3"/>
    <w:rsid w:val="00DA27EE"/>
    <w:rsid w:val="00DA2D2E"/>
    <w:rsid w:val="00DA339C"/>
    <w:rsid w:val="00DA7D2F"/>
    <w:rsid w:val="00DB037A"/>
    <w:rsid w:val="00DB1297"/>
    <w:rsid w:val="00DB1CF2"/>
    <w:rsid w:val="00DB1E67"/>
    <w:rsid w:val="00DB24F5"/>
    <w:rsid w:val="00DB5CC7"/>
    <w:rsid w:val="00DB794A"/>
    <w:rsid w:val="00DC2876"/>
    <w:rsid w:val="00DC3981"/>
    <w:rsid w:val="00DC76EF"/>
    <w:rsid w:val="00DC7785"/>
    <w:rsid w:val="00DD1977"/>
    <w:rsid w:val="00DD1E3F"/>
    <w:rsid w:val="00DD3A6F"/>
    <w:rsid w:val="00DD3E94"/>
    <w:rsid w:val="00DD4AA0"/>
    <w:rsid w:val="00DD7124"/>
    <w:rsid w:val="00DE0210"/>
    <w:rsid w:val="00DE4FD4"/>
    <w:rsid w:val="00DF0D31"/>
    <w:rsid w:val="00DF1A53"/>
    <w:rsid w:val="00DF29AD"/>
    <w:rsid w:val="00DF5926"/>
    <w:rsid w:val="00DF5A6D"/>
    <w:rsid w:val="00DF70EC"/>
    <w:rsid w:val="00E05DDE"/>
    <w:rsid w:val="00E060F3"/>
    <w:rsid w:val="00E06ABF"/>
    <w:rsid w:val="00E07DB6"/>
    <w:rsid w:val="00E10E4F"/>
    <w:rsid w:val="00E1209D"/>
    <w:rsid w:val="00E12ED5"/>
    <w:rsid w:val="00E16969"/>
    <w:rsid w:val="00E17537"/>
    <w:rsid w:val="00E17D6B"/>
    <w:rsid w:val="00E203C5"/>
    <w:rsid w:val="00E22108"/>
    <w:rsid w:val="00E24628"/>
    <w:rsid w:val="00E25C28"/>
    <w:rsid w:val="00E265CA"/>
    <w:rsid w:val="00E27FE7"/>
    <w:rsid w:val="00E30717"/>
    <w:rsid w:val="00E34E3D"/>
    <w:rsid w:val="00E36521"/>
    <w:rsid w:val="00E36F6A"/>
    <w:rsid w:val="00E41E47"/>
    <w:rsid w:val="00E42EFF"/>
    <w:rsid w:val="00E43646"/>
    <w:rsid w:val="00E4400F"/>
    <w:rsid w:val="00E50166"/>
    <w:rsid w:val="00E503C4"/>
    <w:rsid w:val="00E5205A"/>
    <w:rsid w:val="00E529EB"/>
    <w:rsid w:val="00E52E41"/>
    <w:rsid w:val="00E5489F"/>
    <w:rsid w:val="00E56652"/>
    <w:rsid w:val="00E56F12"/>
    <w:rsid w:val="00E64485"/>
    <w:rsid w:val="00E644B5"/>
    <w:rsid w:val="00E645B7"/>
    <w:rsid w:val="00E6657F"/>
    <w:rsid w:val="00E66BD7"/>
    <w:rsid w:val="00E72544"/>
    <w:rsid w:val="00E7397E"/>
    <w:rsid w:val="00E741A2"/>
    <w:rsid w:val="00E756B0"/>
    <w:rsid w:val="00E76F31"/>
    <w:rsid w:val="00E81FB8"/>
    <w:rsid w:val="00E86247"/>
    <w:rsid w:val="00E91093"/>
    <w:rsid w:val="00E93DA8"/>
    <w:rsid w:val="00E9471C"/>
    <w:rsid w:val="00E95EE8"/>
    <w:rsid w:val="00E96D02"/>
    <w:rsid w:val="00EA2645"/>
    <w:rsid w:val="00EA43E4"/>
    <w:rsid w:val="00EA69BD"/>
    <w:rsid w:val="00EA711A"/>
    <w:rsid w:val="00EA7594"/>
    <w:rsid w:val="00EA7782"/>
    <w:rsid w:val="00EB0796"/>
    <w:rsid w:val="00EB0AEC"/>
    <w:rsid w:val="00EB7A85"/>
    <w:rsid w:val="00EB7DB6"/>
    <w:rsid w:val="00EC1790"/>
    <w:rsid w:val="00EC2157"/>
    <w:rsid w:val="00EC5E6F"/>
    <w:rsid w:val="00EC6F91"/>
    <w:rsid w:val="00ED086E"/>
    <w:rsid w:val="00ED27D5"/>
    <w:rsid w:val="00ED384C"/>
    <w:rsid w:val="00ED3B1E"/>
    <w:rsid w:val="00ED4867"/>
    <w:rsid w:val="00ED5824"/>
    <w:rsid w:val="00ED5A94"/>
    <w:rsid w:val="00EE09AC"/>
    <w:rsid w:val="00EE19DC"/>
    <w:rsid w:val="00EE2FD2"/>
    <w:rsid w:val="00EE30C0"/>
    <w:rsid w:val="00EE5242"/>
    <w:rsid w:val="00EE68B9"/>
    <w:rsid w:val="00EE755E"/>
    <w:rsid w:val="00EF079C"/>
    <w:rsid w:val="00EF2630"/>
    <w:rsid w:val="00EF27D1"/>
    <w:rsid w:val="00EF2F52"/>
    <w:rsid w:val="00EF6111"/>
    <w:rsid w:val="00EF62DB"/>
    <w:rsid w:val="00F00622"/>
    <w:rsid w:val="00F00D53"/>
    <w:rsid w:val="00F0152A"/>
    <w:rsid w:val="00F03A2D"/>
    <w:rsid w:val="00F03B28"/>
    <w:rsid w:val="00F0577D"/>
    <w:rsid w:val="00F06125"/>
    <w:rsid w:val="00F0664E"/>
    <w:rsid w:val="00F135E7"/>
    <w:rsid w:val="00F1393A"/>
    <w:rsid w:val="00F14A2E"/>
    <w:rsid w:val="00F151DB"/>
    <w:rsid w:val="00F154C5"/>
    <w:rsid w:val="00F15915"/>
    <w:rsid w:val="00F1623F"/>
    <w:rsid w:val="00F225FA"/>
    <w:rsid w:val="00F23DDF"/>
    <w:rsid w:val="00F248A2"/>
    <w:rsid w:val="00F256D2"/>
    <w:rsid w:val="00F266C8"/>
    <w:rsid w:val="00F27C07"/>
    <w:rsid w:val="00F3080B"/>
    <w:rsid w:val="00F31607"/>
    <w:rsid w:val="00F323BC"/>
    <w:rsid w:val="00F34691"/>
    <w:rsid w:val="00F34EEB"/>
    <w:rsid w:val="00F35957"/>
    <w:rsid w:val="00F37F55"/>
    <w:rsid w:val="00F40B77"/>
    <w:rsid w:val="00F40D04"/>
    <w:rsid w:val="00F42467"/>
    <w:rsid w:val="00F461B0"/>
    <w:rsid w:val="00F50E6E"/>
    <w:rsid w:val="00F52E8A"/>
    <w:rsid w:val="00F53BBF"/>
    <w:rsid w:val="00F54AB0"/>
    <w:rsid w:val="00F55E7B"/>
    <w:rsid w:val="00F57704"/>
    <w:rsid w:val="00F60CA3"/>
    <w:rsid w:val="00F62B73"/>
    <w:rsid w:val="00F65647"/>
    <w:rsid w:val="00F66968"/>
    <w:rsid w:val="00F66B84"/>
    <w:rsid w:val="00F66C3F"/>
    <w:rsid w:val="00F67355"/>
    <w:rsid w:val="00F72778"/>
    <w:rsid w:val="00F73AFE"/>
    <w:rsid w:val="00F754D5"/>
    <w:rsid w:val="00F75F76"/>
    <w:rsid w:val="00F80533"/>
    <w:rsid w:val="00F81B19"/>
    <w:rsid w:val="00F81F6A"/>
    <w:rsid w:val="00F824DC"/>
    <w:rsid w:val="00F83861"/>
    <w:rsid w:val="00F8677B"/>
    <w:rsid w:val="00F86D4C"/>
    <w:rsid w:val="00F900F8"/>
    <w:rsid w:val="00F907E8"/>
    <w:rsid w:val="00F90EFE"/>
    <w:rsid w:val="00F92056"/>
    <w:rsid w:val="00F93C5B"/>
    <w:rsid w:val="00F93D2B"/>
    <w:rsid w:val="00F9536C"/>
    <w:rsid w:val="00F974AB"/>
    <w:rsid w:val="00F976AF"/>
    <w:rsid w:val="00F97DA3"/>
    <w:rsid w:val="00FA0072"/>
    <w:rsid w:val="00FA08F1"/>
    <w:rsid w:val="00FA1F55"/>
    <w:rsid w:val="00FA215C"/>
    <w:rsid w:val="00FA3DB6"/>
    <w:rsid w:val="00FA5273"/>
    <w:rsid w:val="00FA5FD4"/>
    <w:rsid w:val="00FA6B20"/>
    <w:rsid w:val="00FA6D15"/>
    <w:rsid w:val="00FA7911"/>
    <w:rsid w:val="00FB2C90"/>
    <w:rsid w:val="00FB30A6"/>
    <w:rsid w:val="00FB3ADD"/>
    <w:rsid w:val="00FB3F9A"/>
    <w:rsid w:val="00FB4614"/>
    <w:rsid w:val="00FB4DB9"/>
    <w:rsid w:val="00FB599A"/>
    <w:rsid w:val="00FB78D9"/>
    <w:rsid w:val="00FC2A46"/>
    <w:rsid w:val="00FC3689"/>
    <w:rsid w:val="00FC3E17"/>
    <w:rsid w:val="00FC4F76"/>
    <w:rsid w:val="00FC6F3A"/>
    <w:rsid w:val="00FC72DC"/>
    <w:rsid w:val="00FD1F05"/>
    <w:rsid w:val="00FD382E"/>
    <w:rsid w:val="00FE0682"/>
    <w:rsid w:val="00FE3383"/>
    <w:rsid w:val="00FE50D9"/>
    <w:rsid w:val="00FE5F13"/>
    <w:rsid w:val="00FE6371"/>
    <w:rsid w:val="00FF1D77"/>
    <w:rsid w:val="00FF4267"/>
    <w:rsid w:val="00FF48D8"/>
    <w:rsid w:val="00FF4929"/>
    <w:rsid w:val="00FF524A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B7665"/>
  <w15:docId w15:val="{0BBA4999-2B45-4338-AB7D-0C96E988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1CD8"/>
    <w:rPr>
      <w:rFonts w:ascii="Arial" w:hAnsi="Arial" w:cs="Arial" w:hint="cs"/>
      <w:noProof/>
      <w:sz w:val="22"/>
      <w:szCs w:val="30"/>
    </w:rPr>
  </w:style>
  <w:style w:type="paragraph" w:styleId="Heading1">
    <w:name w:val="heading 1"/>
    <w:aliases w:val="TITLE INTRODUCTION"/>
    <w:next w:val="Normal"/>
    <w:link w:val="Heading1Char"/>
    <w:uiPriority w:val="99"/>
    <w:qFormat/>
    <w:rsid w:val="0000529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0"/>
      <w:jc w:val="center"/>
      <w:outlineLvl w:val="0"/>
    </w:pPr>
    <w:rPr>
      <w:rFonts w:ascii="Arial Bold" w:eastAsia="Times New Roman" w:hAnsi="Arial Bold" w:cs="Arial"/>
      <w:b/>
      <w:bCs/>
      <w:sz w:val="28"/>
      <w:szCs w:val="28"/>
      <w:bdr w:val="none" w:sz="0" w:space="0" w:color="auto"/>
      <w:lang w:val="en-GB"/>
    </w:rPr>
  </w:style>
  <w:style w:type="paragraph" w:styleId="Heading2">
    <w:name w:val="heading 2"/>
    <w:aliases w:val="TITLE I"/>
    <w:next w:val="Normal"/>
    <w:link w:val="Heading2Char"/>
    <w:uiPriority w:val="9"/>
    <w:unhideWhenUsed/>
    <w:qFormat/>
    <w:rsid w:val="0096503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spacing w:before="320"/>
      <w:ind w:left="624" w:hanging="624"/>
      <w:jc w:val="center"/>
      <w:outlineLvl w:val="1"/>
    </w:pPr>
    <w:rPr>
      <w:rFonts w:ascii="Arial Bold" w:eastAsiaTheme="majorEastAsia" w:hAnsi="Arial Bold" w:cs="Arial"/>
      <w:b/>
      <w:bCs/>
      <w:sz w:val="32"/>
      <w:szCs w:val="32"/>
      <w:bdr w:val="none" w:sz="0" w:space="0" w:color="auto"/>
      <w:lang w:eastAsia="ar-SA"/>
    </w:rPr>
  </w:style>
  <w:style w:type="paragraph" w:styleId="Heading3">
    <w:name w:val="heading 3"/>
    <w:aliases w:val="TITLE A"/>
    <w:next w:val="Normal"/>
    <w:link w:val="Heading3Char"/>
    <w:uiPriority w:val="9"/>
    <w:qFormat/>
    <w:rsid w:val="00524A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0"/>
      </w:tabs>
      <w:bidi/>
      <w:spacing w:before="320"/>
      <w:jc w:val="center"/>
      <w:outlineLvl w:val="2"/>
    </w:pPr>
    <w:rPr>
      <w:rFonts w:ascii="Arial Bold" w:eastAsia="MS Mincho" w:hAnsi="Arial Bold" w:cs="Arial"/>
      <w:b/>
      <w:bCs/>
      <w:sz w:val="24"/>
      <w:szCs w:val="28"/>
      <w:bdr w:val="none" w:sz="0" w:space="0" w:color="auto"/>
      <w:lang w:val="en-GB"/>
    </w:rPr>
  </w:style>
  <w:style w:type="paragraph" w:styleId="Heading4">
    <w:name w:val="heading 4"/>
    <w:aliases w:val="TITLE ANNEX"/>
    <w:next w:val="Normal"/>
    <w:link w:val="Heading4Char"/>
    <w:qFormat/>
    <w:rsid w:val="0000529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  <w:outlineLvl w:val="3"/>
    </w:pPr>
    <w:rPr>
      <w:rFonts w:ascii="Arial Bold" w:eastAsia="Times New Roman" w:hAnsi="Arial Bold" w:cs="Arial"/>
      <w:b/>
      <w:bCs/>
      <w:caps/>
      <w:sz w:val="24"/>
      <w:szCs w:val="24"/>
      <w:bdr w:val="none" w:sz="0" w:space="0" w:color="auto"/>
      <w:lang w:eastAsia="ja-JP"/>
    </w:rPr>
  </w:style>
  <w:style w:type="paragraph" w:styleId="Heading9">
    <w:name w:val="heading 9"/>
    <w:next w:val="Normal"/>
    <w:pPr>
      <w:keepNext/>
      <w:tabs>
        <w:tab w:val="left" w:pos="567"/>
        <w:tab w:val="left" w:pos="992"/>
      </w:tabs>
      <w:jc w:val="both"/>
      <w:outlineLvl w:val="8"/>
    </w:pPr>
    <w:rPr>
      <w:rFonts w:cs="Arial Unicode MS"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4A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</w:pPr>
    <w:rPr>
      <w:rFonts w:eastAsiaTheme="minorHAnsi" w:hint="default"/>
      <w:noProof w:val="0"/>
      <w:sz w:val="28"/>
      <w:szCs w:val="28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24ADF"/>
    <w:rPr>
      <w:rFonts w:ascii="Arial" w:eastAsiaTheme="minorHAnsi" w:hAnsi="Arial" w:cs="Arial"/>
      <w:sz w:val="28"/>
      <w:szCs w:val="28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0052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jc w:val="center"/>
    </w:pPr>
    <w:rPr>
      <w:rFonts w:eastAsiaTheme="minorHAnsi" w:hint="default"/>
      <w:noProof w:val="0"/>
      <w:sz w:val="24"/>
      <w:szCs w:val="28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005297"/>
    <w:rPr>
      <w:rFonts w:ascii="Arial" w:eastAsiaTheme="minorHAnsi" w:hAnsi="Arial" w:cs="Arial"/>
      <w:sz w:val="24"/>
      <w:szCs w:val="28"/>
      <w:bdr w:val="none" w:sz="0" w:space="0" w:color="auto"/>
    </w:rPr>
  </w:style>
  <w:style w:type="character" w:customStyle="1" w:styleId="Heading1Char">
    <w:name w:val="Heading 1 Char"/>
    <w:aliases w:val="TITLE INTRODUCTION Char"/>
    <w:basedOn w:val="DefaultParagraphFont"/>
    <w:link w:val="Heading1"/>
    <w:uiPriority w:val="99"/>
    <w:rsid w:val="00005297"/>
    <w:rPr>
      <w:rFonts w:ascii="Arial Bold" w:eastAsia="Times New Roman" w:hAnsi="Arial Bold" w:cs="Arial"/>
      <w:b/>
      <w:bCs/>
      <w:sz w:val="28"/>
      <w:szCs w:val="28"/>
      <w:bdr w:val="none" w:sz="0" w:space="0" w:color="auto"/>
      <w:lang w:val="en-GB"/>
    </w:rPr>
  </w:style>
  <w:style w:type="character" w:customStyle="1" w:styleId="Heading2Char">
    <w:name w:val="Heading 2 Char"/>
    <w:aliases w:val="TITLE I Char"/>
    <w:basedOn w:val="DefaultParagraphFont"/>
    <w:link w:val="Heading2"/>
    <w:uiPriority w:val="9"/>
    <w:locked/>
    <w:rsid w:val="0096503B"/>
    <w:rPr>
      <w:rFonts w:ascii="Arial Bold" w:eastAsiaTheme="majorEastAsia" w:hAnsi="Arial Bold" w:cs="Arial"/>
      <w:b/>
      <w:bCs/>
      <w:sz w:val="32"/>
      <w:szCs w:val="32"/>
      <w:bdr w:val="none" w:sz="0" w:space="0" w:color="auto"/>
      <w:lang w:eastAsia="ar-SA"/>
    </w:rPr>
  </w:style>
  <w:style w:type="character" w:customStyle="1" w:styleId="Heading3Char">
    <w:name w:val="Heading 3 Char"/>
    <w:aliases w:val="TITLE A Char"/>
    <w:basedOn w:val="DefaultParagraphFont"/>
    <w:link w:val="Heading3"/>
    <w:uiPriority w:val="9"/>
    <w:locked/>
    <w:rsid w:val="00524ADF"/>
    <w:rPr>
      <w:rFonts w:ascii="Arial Bold" w:eastAsia="MS Mincho" w:hAnsi="Arial Bold" w:cs="Arial"/>
      <w:b/>
      <w:bCs/>
      <w:sz w:val="24"/>
      <w:szCs w:val="28"/>
      <w:bdr w:val="none" w:sz="0" w:space="0" w:color="auto"/>
      <w:lang w:val="en-GB"/>
    </w:rPr>
  </w:style>
  <w:style w:type="character" w:customStyle="1" w:styleId="Heading4Char">
    <w:name w:val="Heading 4 Char"/>
    <w:aliases w:val="TITLE ANNEX Char"/>
    <w:basedOn w:val="DefaultParagraphFont"/>
    <w:link w:val="Heading4"/>
    <w:locked/>
    <w:rsid w:val="00005297"/>
    <w:rPr>
      <w:rFonts w:ascii="Arial Bold" w:eastAsia="Times New Roman" w:hAnsi="Arial Bold" w:cs="Arial"/>
      <w:b/>
      <w:bCs/>
      <w:caps/>
      <w:sz w:val="24"/>
      <w:szCs w:val="24"/>
      <w:bdr w:val="none" w:sz="0" w:space="0" w:color="auto"/>
      <w:lang w:eastAsia="ja-JP"/>
    </w:rPr>
  </w:style>
  <w:style w:type="paragraph" w:customStyle="1" w:styleId="List1">
    <w:name w:val="List 1"/>
    <w:aliases w:val="LIST أ"/>
    <w:link w:val="List1Char"/>
    <w:qFormat/>
    <w:rsid w:val="009B2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276"/>
      </w:tabs>
      <w:bidi/>
      <w:spacing w:before="320" w:after="320"/>
      <w:ind w:firstLine="720"/>
      <w:jc w:val="both"/>
    </w:pPr>
    <w:rPr>
      <w:rFonts w:ascii="Arial" w:eastAsiaTheme="minorHAnsi" w:hAnsi="Arial" w:cs="Arial"/>
      <w:sz w:val="28"/>
      <w:szCs w:val="28"/>
      <w:bdr w:val="none" w:sz="0" w:space="0" w:color="auto"/>
      <w:lang w:val="en-GB" w:eastAsia="ar-SA"/>
    </w:rPr>
  </w:style>
  <w:style w:type="character" w:customStyle="1" w:styleId="List1Char">
    <w:name w:val="List 1 Char"/>
    <w:aliases w:val="LIST أ Char"/>
    <w:basedOn w:val="DefaultParagraphFont"/>
    <w:link w:val="List1"/>
    <w:rsid w:val="009B297B"/>
    <w:rPr>
      <w:rFonts w:ascii="Arial" w:eastAsiaTheme="minorHAnsi" w:hAnsi="Arial" w:cs="Arial"/>
      <w:sz w:val="28"/>
      <w:szCs w:val="28"/>
      <w:bdr w:val="none" w:sz="0" w:space="0" w:color="auto"/>
      <w:lang w:val="en-GB" w:eastAsia="ar-SA"/>
    </w:rPr>
  </w:style>
  <w:style w:type="paragraph" w:styleId="ListBullet">
    <w:name w:val="List Bullet"/>
    <w:aliases w:val="BULLET"/>
    <w:link w:val="ListBulletChar"/>
    <w:uiPriority w:val="99"/>
    <w:unhideWhenUsed/>
    <w:rsid w:val="00527CA6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276"/>
      </w:tabs>
      <w:bidi/>
      <w:spacing w:before="120" w:after="120"/>
      <w:ind w:left="1287" w:hanging="567"/>
      <w:jc w:val="both"/>
    </w:pPr>
    <w:rPr>
      <w:rFonts w:ascii="Arial" w:eastAsiaTheme="minorHAnsi" w:hAnsi="Arial" w:cs="Arial"/>
      <w:sz w:val="22"/>
      <w:szCs w:val="28"/>
      <w:bdr w:val="none" w:sz="0" w:space="0" w:color="auto"/>
    </w:rPr>
  </w:style>
  <w:style w:type="character" w:customStyle="1" w:styleId="ListBulletChar">
    <w:name w:val="List Bullet Char"/>
    <w:aliases w:val="BULLET Char"/>
    <w:basedOn w:val="DefaultParagraphFont"/>
    <w:link w:val="ListBullet"/>
    <w:uiPriority w:val="99"/>
    <w:rsid w:val="00527CA6"/>
    <w:rPr>
      <w:rFonts w:ascii="Arial" w:eastAsiaTheme="minorHAnsi" w:hAnsi="Arial" w:cs="Arial"/>
      <w:sz w:val="22"/>
      <w:szCs w:val="28"/>
      <w:bdr w:val="none" w:sz="0" w:space="0" w:color="auto"/>
    </w:rPr>
  </w:style>
  <w:style w:type="paragraph" w:customStyle="1" w:styleId="Style1">
    <w:name w:val="Style1"/>
    <w:aliases w:val="RUNNING TEXT,Style6"/>
    <w:link w:val="Style1Char"/>
    <w:qFormat/>
    <w:rsid w:val="00FC72DC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276"/>
      </w:tabs>
      <w:autoSpaceDE w:val="0"/>
      <w:autoSpaceDN w:val="0"/>
      <w:bidi/>
      <w:adjustRightInd w:val="0"/>
      <w:spacing w:before="320" w:after="320"/>
      <w:ind w:left="0" w:firstLine="0"/>
      <w:jc w:val="both"/>
    </w:pPr>
    <w:rPr>
      <w:rFonts w:ascii="Arial" w:eastAsia="Calibri" w:hAnsi="Arial" w:cs="Arial"/>
      <w:spacing w:val="-2"/>
      <w:sz w:val="22"/>
      <w:szCs w:val="28"/>
      <w:bdr w:val="none" w:sz="0" w:space="0" w:color="auto"/>
      <w:lang w:val="en-GB" w:eastAsia="ar-SA"/>
    </w:rPr>
  </w:style>
  <w:style w:type="character" w:customStyle="1" w:styleId="Style1Char">
    <w:name w:val="Style1 Char"/>
    <w:aliases w:val="RUNNING TEXT Char,Style6 Char"/>
    <w:basedOn w:val="DefaultParagraphFont"/>
    <w:link w:val="Style1"/>
    <w:rsid w:val="00FC72DC"/>
    <w:rPr>
      <w:rFonts w:ascii="Arial" w:eastAsia="Calibri" w:hAnsi="Arial" w:cs="Arial"/>
      <w:spacing w:val="-2"/>
      <w:sz w:val="22"/>
      <w:szCs w:val="28"/>
      <w:bdr w:val="none" w:sz="0" w:space="0" w:color="auto"/>
      <w:lang w:val="en-GB" w:eastAsia="ar-SA"/>
    </w:rPr>
  </w:style>
  <w:style w:type="character" w:customStyle="1" w:styleId="Style2">
    <w:name w:val="Style2"/>
    <w:aliases w:val="ARABIC NUMBERS"/>
    <w:basedOn w:val="DefaultParagraphFont"/>
    <w:uiPriority w:val="1"/>
    <w:qFormat/>
    <w:rsid w:val="00005297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kern w:val="0"/>
      <w:position w:val="0"/>
      <w:sz w:val="22"/>
      <w:szCs w:val="22"/>
      <w:vertAlign w:val="baseline"/>
    </w:rPr>
  </w:style>
  <w:style w:type="paragraph" w:styleId="Subtitle">
    <w:name w:val="Subtitle"/>
    <w:aliases w:val="SUBTITLE 1"/>
    <w:next w:val="Normal"/>
    <w:link w:val="SubtitleChar"/>
    <w:qFormat/>
    <w:rsid w:val="00B03DE8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spacing w:before="320" w:after="320"/>
      <w:ind w:left="340" w:hanging="340"/>
      <w:jc w:val="center"/>
    </w:pPr>
    <w:rPr>
      <w:rFonts w:ascii="Arial" w:eastAsiaTheme="minorEastAsia" w:hAnsi="Arial" w:cs="Arial"/>
      <w:sz w:val="28"/>
      <w:szCs w:val="28"/>
      <w:u w:val="single"/>
      <w:bdr w:val="none" w:sz="0" w:space="0" w:color="auto"/>
      <w:lang w:val="en-GB" w:bidi="ar-LB"/>
    </w:rPr>
  </w:style>
  <w:style w:type="character" w:customStyle="1" w:styleId="SubtitleChar">
    <w:name w:val="Subtitle Char"/>
    <w:aliases w:val="SUBTITLE 1 Char"/>
    <w:basedOn w:val="DefaultParagraphFont"/>
    <w:link w:val="Subtitle"/>
    <w:rsid w:val="00B03DE8"/>
    <w:rPr>
      <w:rFonts w:ascii="Arial" w:eastAsiaTheme="minorEastAsia" w:hAnsi="Arial" w:cs="Arial"/>
      <w:sz w:val="28"/>
      <w:szCs w:val="28"/>
      <w:u w:val="single"/>
      <w:bdr w:val="none" w:sz="0" w:space="0" w:color="auto"/>
      <w:lang w:val="en-GB" w:bidi="ar-LB"/>
    </w:rPr>
  </w:style>
  <w:style w:type="paragraph" w:styleId="Title">
    <w:name w:val="Title"/>
    <w:aliases w:val="TITLE"/>
    <w:link w:val="TitleChar"/>
    <w:qFormat/>
    <w:rsid w:val="000052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276"/>
      </w:tabs>
      <w:spacing w:after="320"/>
      <w:jc w:val="center"/>
    </w:pPr>
    <w:rPr>
      <w:rFonts w:ascii="Arial Bold" w:eastAsia="Times New Roman" w:hAnsi="Arial Bold" w:cs="Arial"/>
      <w:b/>
      <w:bCs/>
      <w:sz w:val="22"/>
      <w:szCs w:val="28"/>
      <w:bdr w:val="none" w:sz="0" w:space="0" w:color="auto"/>
    </w:rPr>
  </w:style>
  <w:style w:type="character" w:customStyle="1" w:styleId="TitleChar">
    <w:name w:val="Title Char"/>
    <w:aliases w:val="TITLE Char"/>
    <w:basedOn w:val="DefaultParagraphFont"/>
    <w:link w:val="Title"/>
    <w:rsid w:val="00005297"/>
    <w:rPr>
      <w:rFonts w:ascii="Arial Bold" w:eastAsia="Times New Roman" w:hAnsi="Arial Bold" w:cs="Arial"/>
      <w:b/>
      <w:bCs/>
      <w:sz w:val="22"/>
      <w:szCs w:val="28"/>
      <w:bdr w:val="none" w:sz="0" w:space="0" w:color="auto"/>
    </w:rPr>
  </w:style>
  <w:style w:type="paragraph" w:styleId="TOC1">
    <w:name w:val="toc 1"/>
    <w:next w:val="Normal"/>
    <w:autoRedefine/>
    <w:uiPriority w:val="39"/>
    <w:unhideWhenUsed/>
    <w:rsid w:val="006574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85"/>
        <w:tab w:val="left" w:leader="dot" w:pos="7655"/>
        <w:tab w:val="center" w:pos="8222"/>
        <w:tab w:val="center" w:pos="9356"/>
      </w:tabs>
      <w:bidi/>
      <w:spacing w:before="320" w:after="320"/>
      <w:jc w:val="both"/>
    </w:pPr>
    <w:rPr>
      <w:rFonts w:ascii="Arial" w:eastAsia="Calibri" w:hAnsi="Arial" w:cs="Arial"/>
      <w:noProof/>
      <w:sz w:val="28"/>
      <w:szCs w:val="28"/>
      <w:bdr w:val="none" w:sz="0" w:space="0" w:color="auto"/>
      <w:lang w:val="en-GB" w:eastAsia="ar-SA"/>
    </w:rPr>
  </w:style>
  <w:style w:type="paragraph" w:styleId="TOC2">
    <w:name w:val="toc 2"/>
    <w:next w:val="Normal"/>
    <w:autoRedefine/>
    <w:uiPriority w:val="39"/>
    <w:unhideWhenUsed/>
    <w:rsid w:val="00833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276"/>
        <w:tab w:val="left" w:leader="dot" w:pos="7655"/>
        <w:tab w:val="center" w:pos="8222"/>
        <w:tab w:val="center" w:pos="9356"/>
      </w:tabs>
      <w:bidi/>
      <w:spacing w:before="240" w:after="240"/>
      <w:jc w:val="both"/>
    </w:pPr>
    <w:rPr>
      <w:rFonts w:ascii="Arial" w:eastAsia="Calibri" w:hAnsi="Arial" w:cs="Arial"/>
      <w:b/>
      <w:bCs/>
      <w:noProof/>
      <w:sz w:val="28"/>
      <w:szCs w:val="28"/>
      <w:bdr w:val="none" w:sz="0" w:space="0" w:color="auto"/>
      <w:lang w:val="en-GB" w:eastAsia="ar-SA"/>
    </w:rPr>
  </w:style>
  <w:style w:type="paragraph" w:styleId="TOC3">
    <w:name w:val="toc 3"/>
    <w:next w:val="Normal"/>
    <w:link w:val="TOC3Char"/>
    <w:autoRedefine/>
    <w:uiPriority w:val="39"/>
    <w:unhideWhenUsed/>
    <w:rsid w:val="006827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276"/>
        <w:tab w:val="left" w:leader="dot" w:pos="7655"/>
        <w:tab w:val="center" w:pos="8222"/>
        <w:tab w:val="center" w:pos="9356"/>
      </w:tabs>
      <w:bidi/>
      <w:ind w:firstLine="720"/>
    </w:pPr>
    <w:rPr>
      <w:rFonts w:ascii="Arial" w:eastAsia="Calibri" w:hAnsi="Arial" w:cs="Arial"/>
      <w:noProof/>
      <w:sz w:val="28"/>
      <w:szCs w:val="28"/>
      <w:bdr w:val="none" w:sz="0" w:space="0" w:color="auto"/>
      <w:lang w:val="en-GB" w:bidi="ar-LB"/>
    </w:rPr>
  </w:style>
  <w:style w:type="character" w:customStyle="1" w:styleId="TOC3Char">
    <w:name w:val="TOC 3 Char"/>
    <w:basedOn w:val="DefaultParagraphFont"/>
    <w:link w:val="TOC3"/>
    <w:uiPriority w:val="39"/>
    <w:rsid w:val="006827B9"/>
    <w:rPr>
      <w:rFonts w:ascii="Arial" w:eastAsia="Calibri" w:hAnsi="Arial" w:cs="Arial"/>
      <w:noProof/>
      <w:sz w:val="28"/>
      <w:szCs w:val="28"/>
      <w:bdr w:val="none" w:sz="0" w:space="0" w:color="auto"/>
      <w:lang w:val="en-GB" w:bidi="ar-LB"/>
    </w:rPr>
  </w:style>
  <w:style w:type="paragraph" w:styleId="TOC4">
    <w:name w:val="toc 4"/>
    <w:next w:val="Normal"/>
    <w:link w:val="TOC4Char"/>
    <w:autoRedefine/>
    <w:uiPriority w:val="39"/>
    <w:unhideWhenUsed/>
    <w:rsid w:val="000052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leader="dot" w:pos="7655"/>
        <w:tab w:val="center" w:pos="8363"/>
        <w:tab w:val="center" w:pos="9356"/>
      </w:tabs>
      <w:bidi/>
      <w:spacing w:after="320"/>
    </w:pPr>
    <w:rPr>
      <w:rFonts w:ascii="Arial" w:eastAsia="Times New Roman" w:hAnsi="Arial" w:cs="Arial"/>
      <w:sz w:val="22"/>
      <w:szCs w:val="28"/>
      <w:bdr w:val="none" w:sz="0" w:space="0" w:color="auto"/>
      <w:lang w:val="en-GB"/>
    </w:rPr>
  </w:style>
  <w:style w:type="character" w:customStyle="1" w:styleId="TOC4Char">
    <w:name w:val="TOC 4 Char"/>
    <w:basedOn w:val="DefaultParagraphFont"/>
    <w:link w:val="TOC4"/>
    <w:uiPriority w:val="39"/>
    <w:rsid w:val="00005297"/>
    <w:rPr>
      <w:rFonts w:ascii="Arial" w:eastAsia="Times New Roman" w:hAnsi="Arial" w:cs="Arial"/>
      <w:sz w:val="22"/>
      <w:szCs w:val="28"/>
      <w:bdr w:val="none" w:sz="0" w:space="0" w:color="auto"/>
      <w:lang w:val="en-GB"/>
    </w:rPr>
  </w:style>
  <w:style w:type="paragraph" w:customStyle="1" w:styleId="SUMMARYCONTENT">
    <w:name w:val="SUMMARY CONTENT"/>
    <w:link w:val="SUMMARYCONTENTChar"/>
    <w:qFormat/>
    <w:rsid w:val="000052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20" w:after="320"/>
      <w:ind w:left="113" w:right="113" w:firstLine="567"/>
      <w:jc w:val="both"/>
    </w:pPr>
    <w:rPr>
      <w:rFonts w:ascii="Arial" w:eastAsiaTheme="minorHAnsi" w:hAnsi="Arial" w:cs="Arial"/>
      <w:sz w:val="28"/>
      <w:szCs w:val="28"/>
      <w:bdr w:val="none" w:sz="0" w:space="0" w:color="auto"/>
      <w:lang w:val="fr-FR"/>
    </w:rPr>
  </w:style>
  <w:style w:type="character" w:customStyle="1" w:styleId="SUMMARYCONTENTChar">
    <w:name w:val="SUMMARY CONTENT Char"/>
    <w:basedOn w:val="DefaultParagraphFont"/>
    <w:link w:val="SUMMARYCONTENT"/>
    <w:rsid w:val="00005297"/>
    <w:rPr>
      <w:rFonts w:ascii="Arial" w:eastAsiaTheme="minorHAnsi" w:hAnsi="Arial" w:cs="Arial"/>
      <w:sz w:val="28"/>
      <w:szCs w:val="28"/>
      <w:bdr w:val="none" w:sz="0" w:space="0" w:color="auto"/>
      <w:lang w:val="fr-FR"/>
    </w:rPr>
  </w:style>
  <w:style w:type="character" w:styleId="Hyperlink">
    <w:name w:val="Hyperlink"/>
    <w:basedOn w:val="DefaultParagraphFont"/>
    <w:uiPriority w:val="99"/>
    <w:unhideWhenUsed/>
    <w:rsid w:val="00871CD8"/>
    <w:rPr>
      <w:color w:val="0000FF" w:themeColor="hyperlink"/>
      <w:szCs w:val="22"/>
    </w:rPr>
  </w:style>
  <w:style w:type="character" w:customStyle="1" w:styleId="Style3">
    <w:name w:val="Style3"/>
    <w:aliases w:val="NUMBER 11"/>
    <w:uiPriority w:val="1"/>
    <w:rsid w:val="00871CD8"/>
    <w:rPr>
      <w:rFonts w:ascii="Arial" w:hAnsi="Arial" w:cs="Arial"/>
      <w:spacing w:val="0"/>
      <w:w w:val="100"/>
      <w:kern w:val="0"/>
      <w:position w:val="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7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BBF"/>
    <w:rPr>
      <w:rFonts w:ascii="Segoe UI" w:hAnsi="Segoe UI" w:cs="Segoe UI"/>
      <w:noProof/>
      <w:sz w:val="18"/>
      <w:szCs w:val="18"/>
    </w:rPr>
  </w:style>
  <w:style w:type="paragraph" w:styleId="BodyText">
    <w:name w:val="Body Text"/>
    <w:basedOn w:val="Normal"/>
    <w:link w:val="BodyTextChar"/>
    <w:unhideWhenUsed/>
    <w:rsid w:val="00BB143D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 w:themeFill="background1"/>
      <w:tabs>
        <w:tab w:val="left" w:pos="720"/>
        <w:tab w:val="left" w:pos="1276"/>
      </w:tabs>
      <w:bidi/>
      <w:spacing w:after="120"/>
      <w:ind w:left="1287" w:hanging="567"/>
      <w:jc w:val="both"/>
    </w:pPr>
    <w:rPr>
      <w:rFonts w:hint="default"/>
      <w:sz w:val="28"/>
      <w:szCs w:val="28"/>
      <w:lang w:bidi="ar-LB"/>
    </w:rPr>
  </w:style>
  <w:style w:type="character" w:customStyle="1" w:styleId="BodyTextChar">
    <w:name w:val="Body Text Char"/>
    <w:basedOn w:val="DefaultParagraphFont"/>
    <w:link w:val="BodyText"/>
    <w:rsid w:val="00BB143D"/>
    <w:rPr>
      <w:rFonts w:ascii="Arial" w:hAnsi="Arial" w:cs="Arial"/>
      <w:noProof/>
      <w:sz w:val="28"/>
      <w:szCs w:val="28"/>
      <w:shd w:val="clear" w:color="auto" w:fill="FFFFFF" w:themeFill="background1"/>
      <w:lang w:bidi="ar-LB"/>
    </w:rPr>
  </w:style>
  <w:style w:type="character" w:styleId="CommentReference">
    <w:name w:val="annotation reference"/>
    <w:basedOn w:val="DefaultParagraphFont"/>
    <w:uiPriority w:val="99"/>
    <w:semiHidden/>
    <w:unhideWhenUsed/>
    <w:rsid w:val="003F6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3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 w:hint="default"/>
      <w:noProof w:val="0"/>
      <w:sz w:val="20"/>
      <w:szCs w:val="20"/>
      <w:bdr w:val="none" w:sz="0" w:space="0" w:color="auto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334"/>
    <w:rPr>
      <w:rFonts w:eastAsia="Times New Roman"/>
      <w:bdr w:val="none" w:sz="0" w:space="0" w:color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2466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 w:hint="default"/>
      <w:noProof w:val="0"/>
      <w:sz w:val="24"/>
      <w:szCs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E10E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MS Mincho" w:hAnsi="Times New Roman" w:cs="Times New Roman" w:hint="default"/>
      <w:noProof w:val="0"/>
      <w:sz w:val="24"/>
      <w:szCs w:val="24"/>
      <w:bdr w:val="none" w:sz="0" w:space="0" w:color="auto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6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 w:hint="default"/>
      <w:noProof w:val="0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3646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DefaultParagraphFont"/>
    <w:rsid w:val="00E43646"/>
  </w:style>
  <w:style w:type="character" w:customStyle="1" w:styleId="ui-provider">
    <w:name w:val="ui-provider"/>
    <w:basedOn w:val="DefaultParagraphFont"/>
    <w:rsid w:val="00D266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0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 w:hint="cs"/>
      <w:b/>
      <w:bCs/>
      <w:noProof/>
      <w:bdr w:val="nil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05A"/>
    <w:rPr>
      <w:rFonts w:ascii="Arial" w:eastAsia="Times New Roman" w:hAnsi="Arial" w:cs="Arial"/>
      <w:b/>
      <w:bCs/>
      <w:noProof/>
      <w:bdr w:val="none" w:sz="0" w:space="0" w:color="auto"/>
      <w:lang w:val="en-GB"/>
    </w:rPr>
  </w:style>
  <w:style w:type="paragraph" w:styleId="Revision">
    <w:name w:val="Revision"/>
    <w:hidden/>
    <w:uiPriority w:val="99"/>
    <w:semiHidden/>
    <w:rsid w:val="006777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 w:hint="cs"/>
      <w:noProof/>
      <w:sz w:val="22"/>
      <w:szCs w:val="30"/>
    </w:rPr>
  </w:style>
  <w:style w:type="paragraph" w:customStyle="1" w:styleId="paragraph">
    <w:name w:val="paragraph"/>
    <w:basedOn w:val="Normal"/>
    <w:rsid w:val="008A69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 w:hint="default"/>
      <w:noProof w:val="0"/>
      <w:sz w:val="24"/>
      <w:szCs w:val="24"/>
      <w:bdr w:val="none" w:sz="0" w:space="0" w:color="auto"/>
    </w:rPr>
  </w:style>
  <w:style w:type="character" w:customStyle="1" w:styleId="normaltextrun">
    <w:name w:val="normaltextrun"/>
    <w:basedOn w:val="DefaultParagraphFont"/>
    <w:rsid w:val="009B297B"/>
    <w:rPr>
      <w:szCs w:val="22"/>
      <w:u w:val="none"/>
    </w:rPr>
  </w:style>
  <w:style w:type="character" w:customStyle="1" w:styleId="eop">
    <w:name w:val="eop"/>
    <w:basedOn w:val="DefaultParagraphFont"/>
    <w:rsid w:val="008A69D0"/>
  </w:style>
  <w:style w:type="character" w:styleId="UnresolvedMention">
    <w:name w:val="Unresolved Mention"/>
    <w:basedOn w:val="DefaultParagraphFont"/>
    <w:uiPriority w:val="99"/>
    <w:semiHidden/>
    <w:unhideWhenUsed/>
    <w:rsid w:val="00531A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C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BERED">
    <w:name w:val="PARAGRAPH NUMBERED"/>
    <w:link w:val="PARAGRAPHNUMBEREDChar"/>
    <w:qFormat/>
    <w:rsid w:val="003E4388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bidi/>
      <w:spacing w:before="320" w:after="320"/>
      <w:ind w:left="0" w:firstLine="0"/>
      <w:jc w:val="both"/>
    </w:pPr>
    <w:rPr>
      <w:rFonts w:ascii="Arial" w:eastAsia="Times New Roman" w:hAnsi="Arial" w:cs="Arial"/>
      <w:color w:val="000000"/>
      <w:sz w:val="22"/>
      <w:szCs w:val="28"/>
      <w:bdr w:val="none" w:sz="0" w:space="0" w:color="auto"/>
      <w:lang w:bidi="ar-LB"/>
    </w:rPr>
  </w:style>
  <w:style w:type="character" w:customStyle="1" w:styleId="PARAGRAPHNUMBEREDChar">
    <w:name w:val="PARAGRAPH NUMBERED Char"/>
    <w:basedOn w:val="DefaultParagraphFont"/>
    <w:link w:val="PARAGRAPHNUMBERED"/>
    <w:rsid w:val="003E4388"/>
    <w:rPr>
      <w:rFonts w:ascii="Arial" w:eastAsia="Times New Roman" w:hAnsi="Arial" w:cs="Arial"/>
      <w:color w:val="000000"/>
      <w:sz w:val="22"/>
      <w:szCs w:val="28"/>
      <w:bdr w:val="none" w:sz="0" w:space="0" w:color="auto"/>
      <w:lang w:bidi="ar-LB"/>
    </w:rPr>
  </w:style>
  <w:style w:type="paragraph" w:customStyle="1" w:styleId="Style4BULLETT2">
    <w:name w:val="Style4 BULLETT2"/>
    <w:rsid w:val="00527CA6"/>
    <w:pPr>
      <w:numPr>
        <w:ilvl w:val="1"/>
        <w:numId w:val="19"/>
      </w:numPr>
      <w:tabs>
        <w:tab w:val="left" w:pos="1276"/>
        <w:tab w:val="left" w:pos="1701"/>
      </w:tabs>
      <w:ind w:left="1843" w:hanging="567"/>
    </w:pPr>
    <w:rPr>
      <w:rFonts w:ascii="Arial" w:eastAsia="Times New Roman" w:hAnsi="Arial" w:cs="Arial"/>
      <w:color w:val="000000"/>
      <w:sz w:val="28"/>
      <w:szCs w:val="28"/>
      <w:bdr w:val="none" w:sz="0" w:space="0" w:color="auto"/>
      <w:lang w:bidi="ar-L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5f6722c4-4b54-4565-9073-6b2cdb5631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9717E1C14144A678B5BB6ED3A978" ma:contentTypeVersion="18" ma:contentTypeDescription="Create a new document." ma:contentTypeScope="" ma:versionID="b0cbec40f8ed92e1ccea6897da2f1ca0">
  <xsd:schema xmlns:xsd="http://www.w3.org/2001/XMLSchema" xmlns:xs="http://www.w3.org/2001/XMLSchema" xmlns:p="http://schemas.microsoft.com/office/2006/metadata/properties" xmlns:ns2="5f6722c4-4b54-4565-9073-6b2cdb56319d" xmlns:ns3="015a1b56-f9db-44b0-a971-80694ead8fc0" xmlns:ns4="985ec44e-1bab-4c0b-9df0-6ba128686fc9" targetNamespace="http://schemas.microsoft.com/office/2006/metadata/properties" ma:root="true" ma:fieldsID="0d334d8402c0ab758e45e7b23fbf1b39" ns2:_="" ns3:_="" ns4:_="">
    <xsd:import namespace="5f6722c4-4b54-4565-9073-6b2cdb56319d"/>
    <xsd:import namespace="015a1b56-f9db-44b0-a971-80694ead8fc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22c4-4b54-4565-9073-6b2cdb563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1b56-f9db-44b0-a971-80694ead8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6e2313-a807-4827-9ba2-7f46aa09a4e5}" ma:internalName="TaxCatchAll" ma:showField="CatchAllData" ma:web="015a1b56-f9db-44b0-a971-80694ead8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5E8E-5765-4FF2-BFC0-4F96D657E29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5f6722c4-4b54-4565-9073-6b2cdb56319d"/>
  </ds:schemaRefs>
</ds:datastoreItem>
</file>

<file path=customXml/itemProps2.xml><?xml version="1.0" encoding="utf-8"?>
<ds:datastoreItem xmlns:ds="http://schemas.openxmlformats.org/officeDocument/2006/customXml" ds:itemID="{5F4B0470-F694-4AC2-860B-626115B5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722c4-4b54-4565-9073-6b2cdb56319d"/>
    <ds:schemaRef ds:uri="015a1b56-f9db-44b0-a971-80694ead8fc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432AB-57C2-4891-9FD2-5FB881F58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DB04A-4466-44F3-BDF3-0A227AA4B9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REECE</dc:creator>
  <cp:keywords/>
  <dc:description/>
  <cp:lastModifiedBy>Dina Karanouh</cp:lastModifiedBy>
  <cp:revision>2</cp:revision>
  <cp:lastPrinted>2022-10-13T08:28:00Z</cp:lastPrinted>
  <dcterms:created xsi:type="dcterms:W3CDTF">2024-12-31T11:42:00Z</dcterms:created>
  <dcterms:modified xsi:type="dcterms:W3CDTF">2024-12-31T11:42:00Z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rami.touqan</vt:lpwstr>
  </property>
  <property fmtid="{D5CDD505-2E9C-101B-9397-08002B2CF9AE}" pid="4" name="GeneratedDate">
    <vt:lpwstr>11/27/2020 10:37:21</vt:lpwstr>
  </property>
  <property fmtid="{D5CDD505-2E9C-101B-9397-08002B2CF9AE}" pid="5" name="OriginalDocID">
    <vt:lpwstr>67664da8-dbbc-492b-859c-550340b17699</vt:lpwstr>
  </property>
  <property fmtid="{D5CDD505-2E9C-101B-9397-08002B2CF9AE}" pid="6" name="ContentTypeId">
    <vt:lpwstr>0x0101006BDC9717E1C14144A678B5BB6ED3A978</vt:lpwstr>
  </property>
  <property fmtid="{D5CDD505-2E9C-101B-9397-08002B2CF9AE}" pid="7" name="MediaServiceImageTags">
    <vt:lpwstr/>
  </property>
</Properties>
</file>